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AF6" w:rsidRDefault="00AF0D59" w:rsidP="00AF0D59">
      <w:pPr>
        <w:jc w:val="center"/>
        <w:rPr>
          <w:b/>
          <w:sz w:val="32"/>
        </w:rPr>
      </w:pPr>
      <w:r w:rsidRPr="00AF0D59">
        <w:rPr>
          <w:b/>
          <w:sz w:val="32"/>
        </w:rPr>
        <w:t>Внеклассная деятельность как средство повышения мотивации к изучению английского языка.</w:t>
      </w:r>
    </w:p>
    <w:p w:rsidR="00AF0D59" w:rsidRDefault="00AF0D59" w:rsidP="00AF0D59">
      <w:pPr>
        <w:jc w:val="center"/>
        <w:rPr>
          <w:b/>
          <w:sz w:val="32"/>
        </w:rPr>
      </w:pPr>
    </w:p>
    <w:p w:rsidR="00485E8F" w:rsidRDefault="00485E8F" w:rsidP="00AF0D59">
      <w:pPr>
        <w:jc w:val="center"/>
        <w:rPr>
          <w:b/>
          <w:sz w:val="32"/>
        </w:rPr>
      </w:pPr>
    </w:p>
    <w:p w:rsidR="00485E8F" w:rsidRPr="002920C0" w:rsidRDefault="00485E8F" w:rsidP="002920C0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2920C0">
        <w:rPr>
          <w:color w:val="000000"/>
          <w:lang w:val="en-US"/>
        </w:rPr>
        <w:t xml:space="preserve">Tell me – and </w:t>
      </w:r>
      <w:proofErr w:type="gramStart"/>
      <w:r w:rsidRPr="002920C0">
        <w:rPr>
          <w:color w:val="000000"/>
          <w:lang w:val="en-US"/>
        </w:rPr>
        <w:t>I’ll</w:t>
      </w:r>
      <w:proofErr w:type="gramEnd"/>
      <w:r w:rsidRPr="002920C0">
        <w:rPr>
          <w:color w:val="000000"/>
          <w:lang w:val="en-US"/>
        </w:rPr>
        <w:t xml:space="preserve"> forget, show to me – and I’ll remember, let me do – and it will be mine forever! </w:t>
      </w:r>
      <w:r w:rsidRPr="002920C0">
        <w:rPr>
          <w:color w:val="000000"/>
        </w:rPr>
        <w:t>(Скажи мне – и я забуду, покажи мне – и я запомню, позволь мне сделать – и это станет моим навсегда.)</w:t>
      </w:r>
    </w:p>
    <w:p w:rsidR="00485E8F" w:rsidRPr="002920C0" w:rsidRDefault="00485E8F" w:rsidP="002920C0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proofErr w:type="spellStart"/>
      <w:r w:rsidRPr="002920C0">
        <w:rPr>
          <w:color w:val="000000"/>
        </w:rPr>
        <w:t>Benjamin</w:t>
      </w:r>
      <w:proofErr w:type="spellEnd"/>
      <w:r w:rsidRPr="002920C0">
        <w:rPr>
          <w:color w:val="000000"/>
        </w:rPr>
        <w:t> </w:t>
      </w:r>
      <w:proofErr w:type="spellStart"/>
      <w:r w:rsidRPr="002920C0">
        <w:rPr>
          <w:color w:val="000000"/>
        </w:rPr>
        <w:t>Franklin</w:t>
      </w:r>
      <w:proofErr w:type="spellEnd"/>
      <w:r w:rsidRPr="002920C0">
        <w:rPr>
          <w:color w:val="000000"/>
        </w:rPr>
        <w:t>.</w:t>
      </w:r>
    </w:p>
    <w:p w:rsidR="00485E8F" w:rsidRPr="002920C0" w:rsidRDefault="00485E8F" w:rsidP="002920C0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2920C0">
        <w:rPr>
          <w:color w:val="000000"/>
        </w:rPr>
        <w:t>Думаю, что эти слова в полной мере отражают смысл организации внеурочной деятельности учителя в условиях перехода к стандартам второго поколения. Внеурочная деятельность является составной частью учебно-воспитательного процесса и одной из форм организации свободного времени учащихся. Внеурочная деятельность понимается сегодня преимущественно как деятельность, организуемая во внеурочное время для удовлетворения потребностей учащихся в содержательном досуге, их участии в самоуправлении и общественно полезной деятельности. В настоящее время в связи с переходом на новые стандарты второго поколения происходит совершенствование внеурочной деятельности.</w:t>
      </w:r>
    </w:p>
    <w:p w:rsidR="00485E8F" w:rsidRPr="002920C0" w:rsidRDefault="00485E8F" w:rsidP="002920C0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2920C0">
        <w:rPr>
          <w:color w:val="000000"/>
        </w:rPr>
        <w:t>Развитие мотивации к изучению иностранного языка через внеурочную деятельность. Последние годы свидетельствуют о значительном повышении интереса к английскому языку как средству международного общения. Он уже признан языком профессионального общения в разных сферах деятельности, а компьютеризация поставила использование английского языка в особое положение по сравнению с другими языками. В настоящее время ни один учитель не может пожаловаться на полное отсутствие интереса у детей к изучению английского языка. Большинство детей младшего школьного возраста с удовольствием изучают английский язык. И самая главная задача состоит в том, чтобы этот интерес был постоянным и устойчивым</w:t>
      </w:r>
      <w:r w:rsidRPr="002920C0">
        <w:rPr>
          <w:color w:val="000000"/>
        </w:rPr>
        <w:t xml:space="preserve">. </w:t>
      </w:r>
      <w:r w:rsidRPr="002920C0">
        <w:rPr>
          <w:color w:val="000000"/>
        </w:rPr>
        <w:t xml:space="preserve">И чтобы у ребёнка возникла стойкая внутренняя мотивация «хочу учиться хорошо», надо, чтобы каждый (учитель, ученик) говорил себе: «Я смогу! Я добьюсь!» Формирование мотивации – это не «перекладывание учителем в головы учеников уже готовых мотивов и целей учения». Формирование мотивации – это, прежде всего, создание условий для появления внутренних побуждений к учебе и дальнейшего саморазвития. Я, как учитель, должна постоянно развивать свой навык, который должен быть ключевым для педагога - способность мотивировать учащихся. При этом не просто должна находиться в роли наблюдателя, а проводить целенаправленную работу, разрабатывать такую систему психологически продуманных приемов, которые стимулировали бы мотивацию у детей. </w:t>
      </w:r>
    </w:p>
    <w:p w:rsidR="00485E8F" w:rsidRPr="002920C0" w:rsidRDefault="00485E8F" w:rsidP="002920C0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2920C0">
        <w:rPr>
          <w:b/>
          <w:bCs/>
          <w:color w:val="000000"/>
        </w:rPr>
        <w:t>Формы внеклассной работы по иностранному языку.</w:t>
      </w:r>
    </w:p>
    <w:p w:rsidR="00485E8F" w:rsidRPr="002920C0" w:rsidRDefault="00485E8F" w:rsidP="002920C0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2920C0">
        <w:rPr>
          <w:color w:val="000000"/>
        </w:rPr>
        <w:t>В методической литературе и в практике школы традиционно различают три формы внеклассной работы: индивидуальные, групповые и массовые. В основу такого распределения возложен признак количественного охвата участников.</w:t>
      </w:r>
    </w:p>
    <w:p w:rsidR="00485E8F" w:rsidRPr="002920C0" w:rsidRDefault="00485E8F" w:rsidP="002920C0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proofErr w:type="gramStart"/>
      <w:r w:rsidRPr="002920C0">
        <w:rPr>
          <w:color w:val="000000"/>
        </w:rPr>
        <w:t>1)Индивидуальная</w:t>
      </w:r>
      <w:proofErr w:type="gramEnd"/>
      <w:r w:rsidRPr="002920C0">
        <w:rPr>
          <w:color w:val="000000"/>
        </w:rPr>
        <w:t xml:space="preserve"> внеклассная работа проводится с отдельными учениками, которые готовят сообщение или доклад о стране, работа с сильными и слабо мотивированными на учебу детьми .Индивидуальная работа может проводиться постоянно или эпизодически.</w:t>
      </w:r>
    </w:p>
    <w:p w:rsidR="00485E8F" w:rsidRPr="002920C0" w:rsidRDefault="00485E8F" w:rsidP="002920C0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2920C0">
        <w:rPr>
          <w:color w:val="000000"/>
        </w:rPr>
        <w:t>Работа со слабыми и сильными учащимся</w:t>
      </w:r>
    </w:p>
    <w:p w:rsidR="00485E8F" w:rsidRPr="002920C0" w:rsidRDefault="00485E8F" w:rsidP="002920C0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2920C0">
        <w:rPr>
          <w:color w:val="000000"/>
        </w:rPr>
        <w:t xml:space="preserve">В своей работе очень часто мы ориентируемся на основную группу учащихся, которых большинство. Они должны преодолеть базовый уровень, обучающиеся со средней мотивацией- повышенный, а одаренные дети- высокий уровень. И тем не менее, сильные и </w:t>
      </w:r>
      <w:r w:rsidRPr="002920C0">
        <w:rPr>
          <w:color w:val="000000"/>
        </w:rPr>
        <w:lastRenderedPageBreak/>
        <w:t>слабоуспевающие дети остаются зачастую в стороне. Такой подход грозит снижению мотивации и сильных, и слабых учащихся, поэтому мы должны учитывать индивидуальные особенности всех детей и уделять им больше внимания.</w:t>
      </w:r>
    </w:p>
    <w:p w:rsidR="00485E8F" w:rsidRPr="002920C0" w:rsidRDefault="00485E8F" w:rsidP="002920C0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2920C0">
        <w:rPr>
          <w:color w:val="000000"/>
        </w:rPr>
        <w:t>Из своего опыта уже сделала для себя определенные выводы и стараюсь строить свою работу так, чтобы детям было интересно заниматься и для этого я систематически использую в своей практике игровые и компьютерные технологии и разнообразные формы и методы обучения. Думаю, что в индивидуальном подходе нуждаются как сильные, так и слабые ученики. И для этого нужна дополнительная внеурочная подготовка.</w:t>
      </w:r>
    </w:p>
    <w:p w:rsidR="00485E8F" w:rsidRPr="002920C0" w:rsidRDefault="00485E8F" w:rsidP="002920C0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2920C0">
        <w:rPr>
          <w:color w:val="000000"/>
        </w:rPr>
        <w:t>На уроке многие учащиеся боятся «говорить». А находясь вне урока, дети становятся более раскрепощенными, они знают, что им здесь не поставят плохую отметку, языковой барьер «ломается» и ученики начинают говорить, и это поведение уверенности переносится на основные уроки иностранного языка.</w:t>
      </w:r>
    </w:p>
    <w:p w:rsidR="00485E8F" w:rsidRPr="002920C0" w:rsidRDefault="00485E8F" w:rsidP="002920C0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2920C0">
        <w:rPr>
          <w:color w:val="000000"/>
        </w:rPr>
        <w:t>Работа со слабоуспевающими детьми представляет большие трудности, требует времени, сил, настойчивости и терпения. Но результат обычно целиком оправдывает затраченное время и силы.</w:t>
      </w:r>
    </w:p>
    <w:p w:rsidR="00485E8F" w:rsidRPr="002920C0" w:rsidRDefault="00485E8F" w:rsidP="002920C0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2920C0">
        <w:rPr>
          <w:color w:val="000000"/>
        </w:rPr>
        <w:t xml:space="preserve">Еще одной из главных форм моей работы со слабыми детьми является работа над техникой чтения. От повышения техники чтения среди слабоуспевающих учащихся повышается и качество </w:t>
      </w:r>
      <w:proofErr w:type="gramStart"/>
      <w:r w:rsidRPr="002920C0">
        <w:rPr>
          <w:color w:val="000000"/>
        </w:rPr>
        <w:t>обучения .</w:t>
      </w:r>
      <w:proofErr w:type="gramEnd"/>
      <w:r w:rsidRPr="002920C0">
        <w:rPr>
          <w:color w:val="000000"/>
        </w:rPr>
        <w:t xml:space="preserve"> А обучение с помощью компьютера дает возможность организовать самостоятельную работу каждого ребенка. Например, можно предложить сделать презентацию одной из тем школьной программы. Для лучшего результата следует закрепить слабого ученика в паре с сильным.</w:t>
      </w:r>
    </w:p>
    <w:p w:rsidR="00485E8F" w:rsidRPr="002920C0" w:rsidRDefault="00485E8F" w:rsidP="002920C0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2920C0">
        <w:rPr>
          <w:color w:val="000000"/>
        </w:rPr>
        <w:t xml:space="preserve">При работе с сильными учащимися я использую, индивидуальные занятия с акцентом на его самостоятельную работу с материалом. А </w:t>
      </w:r>
      <w:proofErr w:type="gramStart"/>
      <w:r w:rsidRPr="002920C0">
        <w:rPr>
          <w:color w:val="000000"/>
        </w:rPr>
        <w:t>так же</w:t>
      </w:r>
      <w:proofErr w:type="gramEnd"/>
      <w:r w:rsidRPr="002920C0">
        <w:rPr>
          <w:color w:val="000000"/>
        </w:rPr>
        <w:t xml:space="preserve"> использую </w:t>
      </w:r>
      <w:proofErr w:type="spellStart"/>
      <w:r w:rsidRPr="002920C0">
        <w:rPr>
          <w:color w:val="000000"/>
        </w:rPr>
        <w:t>разноуровневые</w:t>
      </w:r>
      <w:proofErr w:type="spellEnd"/>
      <w:r w:rsidRPr="002920C0">
        <w:rPr>
          <w:color w:val="000000"/>
        </w:rPr>
        <w:t>, опережающие и творческие задания, направленные на повышение мотивации к изучению иностранного языка.</w:t>
      </w:r>
    </w:p>
    <w:p w:rsidR="00485E8F" w:rsidRPr="002920C0" w:rsidRDefault="00485E8F" w:rsidP="002920C0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2920C0">
        <w:rPr>
          <w:color w:val="000000"/>
        </w:rPr>
        <w:t xml:space="preserve">Сильные дети легко усваивают новый материал, этих детей нужно </w:t>
      </w:r>
      <w:proofErr w:type="gramStart"/>
      <w:r w:rsidRPr="002920C0">
        <w:rPr>
          <w:color w:val="000000"/>
        </w:rPr>
        <w:t>направлять ,</w:t>
      </w:r>
      <w:proofErr w:type="gramEnd"/>
      <w:r w:rsidRPr="002920C0">
        <w:rPr>
          <w:color w:val="000000"/>
        </w:rPr>
        <w:t>  давать им пищу для ума, учить добывать информацию, Моя задача, как педагога  - поддержать ребенка и развить его способности, подготовить почву для того, чтобы эти способности  и потребности были реализованы.</w:t>
      </w:r>
    </w:p>
    <w:p w:rsidR="00485E8F" w:rsidRPr="002920C0" w:rsidRDefault="00485E8F" w:rsidP="002920C0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2920C0">
        <w:rPr>
          <w:color w:val="000000"/>
        </w:rPr>
        <w:t xml:space="preserve">Во внеурочной деятельности используем ИКТ для подготовки учащихся к итоговой аттестации, при выполнении учебно-исследовательских работ, подготовки к олимпиаде и проведении внеклассных </w:t>
      </w:r>
      <w:proofErr w:type="gramStart"/>
      <w:r w:rsidRPr="002920C0">
        <w:rPr>
          <w:color w:val="000000"/>
        </w:rPr>
        <w:t>мероприятий .</w:t>
      </w:r>
      <w:proofErr w:type="gramEnd"/>
    </w:p>
    <w:p w:rsidR="00485E8F" w:rsidRPr="002920C0" w:rsidRDefault="00485E8F" w:rsidP="002920C0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2920C0">
        <w:rPr>
          <w:color w:val="000000"/>
        </w:rPr>
        <w:t>Вывод: на своем опыте я убедилась, что использование разнообразных методов внеклассной работы способствует повышению мотивации и интереса к изучаемому предмету</w:t>
      </w:r>
    </w:p>
    <w:p w:rsidR="00485E8F" w:rsidRPr="002920C0" w:rsidRDefault="00485E8F" w:rsidP="002920C0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2920C0">
        <w:rPr>
          <w:color w:val="000000"/>
        </w:rPr>
        <w:t>В заключении мне хотелось бы ещё раз подчеркнуть, что развитие творчества и во внеурочное время способствует положительной мотивации учащихся к изучению иностранного языка, даёт возможность практического применения языковых знаний, создаёт условия для личностного роста и раскрывает интеллектуальный и творческий потенциал учащихся.</w:t>
      </w:r>
    </w:p>
    <w:p w:rsidR="00485E8F" w:rsidRPr="002920C0" w:rsidRDefault="00485E8F" w:rsidP="002920C0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color w:val="000000"/>
        </w:rPr>
      </w:pPr>
      <w:proofErr w:type="gramStart"/>
      <w:r w:rsidRPr="002920C0">
        <w:rPr>
          <w:color w:val="000000"/>
        </w:rPr>
        <w:t>2)Групповая</w:t>
      </w:r>
      <w:proofErr w:type="gramEnd"/>
      <w:r w:rsidRPr="002920C0">
        <w:rPr>
          <w:color w:val="000000"/>
        </w:rPr>
        <w:t xml:space="preserve"> форма внеклассной работы имеет четкую организационную структуру и относительно постоянный состав участников, объединенных общими интересами. К этой форме принадлежат разнообразные кружки: разговорные, вокальные, драматические, переводчиков, филателистов, внеклассного чтения и т.п.</w:t>
      </w:r>
    </w:p>
    <w:p w:rsidR="00485E8F" w:rsidRPr="002920C0" w:rsidRDefault="00485E8F" w:rsidP="002920C0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color w:val="000000"/>
        </w:rPr>
      </w:pPr>
      <w:r w:rsidRPr="002920C0">
        <w:rPr>
          <w:color w:val="000000"/>
        </w:rPr>
        <w:t xml:space="preserve">Кружковые занятия по английскому языку имеют ряд сходных особенностей с кружками по другим предметам. К ним относится, во-первых, добровольный характер их посещения, поэтому в кружке английского языка могут участвовать не только хорошо успевающие учащиеся, но и любой ученик, изъявивший желание. При этом учитель должен постоянно поддерживать, углублять и развивать интерес к иностранному языку. Во-вторых, это </w:t>
      </w:r>
      <w:r w:rsidRPr="002920C0">
        <w:rPr>
          <w:color w:val="000000"/>
        </w:rPr>
        <w:lastRenderedPageBreak/>
        <w:t>отсутствие строгой регламентации в отношении места и формы их проведения, а также учета знаний.</w:t>
      </w:r>
    </w:p>
    <w:p w:rsidR="00485E8F" w:rsidRPr="002920C0" w:rsidRDefault="00485E8F" w:rsidP="002920C0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color w:val="000000"/>
        </w:rPr>
      </w:pPr>
      <w:r w:rsidRPr="002920C0">
        <w:rPr>
          <w:color w:val="000000"/>
        </w:rPr>
        <w:t xml:space="preserve">Например, при подготовке к какому-либо </w:t>
      </w:r>
      <w:proofErr w:type="spellStart"/>
      <w:r w:rsidRPr="002920C0">
        <w:rPr>
          <w:color w:val="000000"/>
        </w:rPr>
        <w:t>проеку</w:t>
      </w:r>
      <w:proofErr w:type="spellEnd"/>
      <w:r w:rsidRPr="002920C0">
        <w:rPr>
          <w:color w:val="000000"/>
        </w:rPr>
        <w:t xml:space="preserve"> занятие кружка сначала можно провести в компьютерном классе школы с целью использования Интернета, а затем в школьной библиотеке для поиска дополнительной литературы. В-третьих, большая самостоятельность и инициативность учащихся в выполнении поручений. К примеру, можно предоставить учащимся выбор темы и содержания для презентации работы кружка за полугодие. Однако отличительной</w:t>
      </w:r>
      <w:r w:rsidR="002920C0">
        <w:rPr>
          <w:rFonts w:ascii="Arial" w:hAnsi="Arial" w:cs="Arial"/>
          <w:color w:val="000000"/>
        </w:rPr>
        <w:t xml:space="preserve"> </w:t>
      </w:r>
      <w:r w:rsidRPr="002920C0">
        <w:rPr>
          <w:color w:val="000000"/>
        </w:rPr>
        <w:t>особенностью кружковой работы по английскому языку является ее тесная связь с уроком. Задания на кружке строятся с учетом знаний лексики и грамматики,</w:t>
      </w:r>
      <w:r w:rsidR="002920C0">
        <w:rPr>
          <w:rFonts w:ascii="Arial" w:hAnsi="Arial" w:cs="Arial"/>
          <w:color w:val="000000"/>
        </w:rPr>
        <w:t xml:space="preserve"> </w:t>
      </w:r>
      <w:r w:rsidRPr="002920C0">
        <w:rPr>
          <w:color w:val="000000"/>
        </w:rPr>
        <w:t>полученных на уроках, так как изучаемый язык является неродным, и важно, чтобы учащиеся пользовались ими, одновременно пополняя свои знания и совершенствуя их в соответствии с условиями и особенностями кружковой работы.</w:t>
      </w:r>
    </w:p>
    <w:p w:rsidR="00485E8F" w:rsidRPr="002920C0" w:rsidRDefault="00485E8F" w:rsidP="002920C0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proofErr w:type="gramStart"/>
      <w:r w:rsidRPr="002920C0">
        <w:rPr>
          <w:color w:val="000000"/>
        </w:rPr>
        <w:t>3)Массовые</w:t>
      </w:r>
      <w:proofErr w:type="gramEnd"/>
      <w:r w:rsidRPr="002920C0">
        <w:rPr>
          <w:color w:val="000000"/>
        </w:rPr>
        <w:t xml:space="preserve"> формы внеклассной работы не имеют четкой организационной структуры. К ним относят такие мероприятия как вечера художественной самодеятельности, фестивали, конкурсы, </w:t>
      </w:r>
      <w:r w:rsidRPr="002920C0">
        <w:rPr>
          <w:color w:val="000000"/>
        </w:rPr>
        <w:t>неделя английского языка и т.п.</w:t>
      </w:r>
      <w:r w:rsidRPr="002920C0">
        <w:rPr>
          <w:color w:val="000000"/>
        </w:rPr>
        <w:t xml:space="preserve"> Эти мероприятия проводятся эпизодически.</w:t>
      </w:r>
    </w:p>
    <w:p w:rsidR="00485E8F" w:rsidRPr="002920C0" w:rsidRDefault="00485E8F" w:rsidP="002920C0">
      <w:pPr>
        <w:jc w:val="both"/>
        <w:rPr>
          <w:rFonts w:ascii="Times New Roman" w:hAnsi="Times New Roman" w:cs="Times New Roman"/>
          <w:sz w:val="24"/>
          <w:szCs w:val="24"/>
        </w:rPr>
      </w:pPr>
      <w:r w:rsidRPr="002920C0">
        <w:rPr>
          <w:rFonts w:ascii="Arial" w:hAnsi="Arial" w:cs="Arial"/>
          <w:color w:val="000000"/>
          <w:sz w:val="24"/>
          <w:szCs w:val="24"/>
        </w:rPr>
        <w:br/>
      </w:r>
      <w:r w:rsidR="00EB112B" w:rsidRPr="002920C0">
        <w:rPr>
          <w:rFonts w:ascii="Times New Roman" w:hAnsi="Times New Roman" w:cs="Times New Roman"/>
          <w:sz w:val="24"/>
          <w:szCs w:val="24"/>
        </w:rPr>
        <w:t>Хочу поделиться таким мероприятием, как «День английского языка», которое е</w:t>
      </w:r>
      <w:r w:rsidR="002920C0">
        <w:rPr>
          <w:rFonts w:ascii="Times New Roman" w:hAnsi="Times New Roman" w:cs="Times New Roman"/>
          <w:sz w:val="24"/>
          <w:szCs w:val="24"/>
        </w:rPr>
        <w:t>жегодно проходит в нашей школе.</w:t>
      </w:r>
    </w:p>
    <w:p w:rsidR="00485E8F" w:rsidRPr="002920C0" w:rsidRDefault="00485E8F" w:rsidP="002920C0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2920C0">
        <w:rPr>
          <w:color w:val="000000"/>
        </w:rPr>
        <w:t>Цели:</w:t>
      </w:r>
    </w:p>
    <w:p w:rsidR="00485E8F" w:rsidRPr="002920C0" w:rsidRDefault="00485E8F" w:rsidP="002920C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</w:rPr>
      </w:pPr>
      <w:r w:rsidRPr="002920C0">
        <w:rPr>
          <w:color w:val="000000"/>
        </w:rPr>
        <w:t>Усилить мотивацию к изучению иностранного языка.</w:t>
      </w:r>
    </w:p>
    <w:p w:rsidR="00485E8F" w:rsidRPr="002920C0" w:rsidRDefault="00485E8F" w:rsidP="002920C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</w:rPr>
      </w:pPr>
      <w:r w:rsidRPr="002920C0">
        <w:rPr>
          <w:color w:val="000000"/>
        </w:rPr>
        <w:t>Способствовать практическому владению речевой деятельности.</w:t>
      </w:r>
    </w:p>
    <w:p w:rsidR="00485E8F" w:rsidRPr="002920C0" w:rsidRDefault="00485E8F" w:rsidP="002920C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</w:rPr>
      </w:pPr>
      <w:r w:rsidRPr="002920C0">
        <w:rPr>
          <w:color w:val="000000"/>
        </w:rPr>
        <w:t>Увеличить активный языковой запас учащихся</w:t>
      </w:r>
    </w:p>
    <w:p w:rsidR="00485E8F" w:rsidRPr="002920C0" w:rsidRDefault="00485E8F" w:rsidP="002920C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</w:rPr>
      </w:pPr>
      <w:r w:rsidRPr="002920C0">
        <w:rPr>
          <w:color w:val="000000"/>
        </w:rPr>
        <w:t>Стимулировать в целом интеллектуальную и языковую активность.</w:t>
      </w:r>
    </w:p>
    <w:p w:rsidR="00485E8F" w:rsidRPr="002920C0" w:rsidRDefault="00485E8F" w:rsidP="002920C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</w:rPr>
      </w:pPr>
      <w:r w:rsidRPr="002920C0">
        <w:rPr>
          <w:color w:val="000000"/>
        </w:rPr>
        <w:t>Развивать творческие способности.</w:t>
      </w:r>
    </w:p>
    <w:p w:rsidR="00485E8F" w:rsidRPr="002920C0" w:rsidRDefault="00485E8F" w:rsidP="002920C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</w:rPr>
      </w:pPr>
      <w:r w:rsidRPr="002920C0">
        <w:rPr>
          <w:color w:val="000000"/>
        </w:rPr>
        <w:t>Прививать интерес к культуре и традициям англоязычных стран.</w:t>
      </w:r>
    </w:p>
    <w:p w:rsidR="00485E8F" w:rsidRPr="002920C0" w:rsidRDefault="00485E8F" w:rsidP="002920C0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485E8F" w:rsidRPr="002920C0" w:rsidRDefault="00485E8F" w:rsidP="002920C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920C0">
        <w:rPr>
          <w:color w:val="000000"/>
        </w:rPr>
        <w:t xml:space="preserve">В рамках проведения </w:t>
      </w:r>
      <w:r w:rsidR="00EB112B" w:rsidRPr="002920C0">
        <w:rPr>
          <w:color w:val="000000"/>
        </w:rPr>
        <w:t>дня</w:t>
      </w:r>
      <w:r w:rsidRPr="002920C0">
        <w:rPr>
          <w:color w:val="000000"/>
        </w:rPr>
        <w:t xml:space="preserve"> английского языка были проведены следующие мероприятия:</w:t>
      </w:r>
    </w:p>
    <w:tbl>
      <w:tblPr>
        <w:tblStyle w:val="-41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972"/>
        <w:gridCol w:w="1418"/>
        <w:gridCol w:w="1669"/>
        <w:gridCol w:w="1504"/>
      </w:tblGrid>
      <w:tr w:rsidR="00EB112B" w:rsidTr="00EB11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hideMark/>
          </w:tcPr>
          <w:p w:rsidR="00EB112B" w:rsidRDefault="00EB112B">
            <w:pPr>
              <w:spacing w:before="240"/>
              <w:jc w:val="center"/>
              <w:rPr>
                <w:rFonts w:ascii="Times New Roman" w:hAnsi="Times New Roman" w:cs="Times New Roman"/>
                <w:color w:val="FFFF00"/>
                <w:sz w:val="32"/>
                <w:lang w:val="en-US"/>
              </w:rPr>
            </w:pPr>
            <w:bookmarkStart w:id="0" w:name="_Hlk32950585"/>
            <w:r>
              <w:rPr>
                <w:rFonts w:ascii="Times New Roman" w:hAnsi="Times New Roman" w:cs="Times New Roman"/>
                <w:color w:val="FFFF00"/>
                <w:sz w:val="32"/>
                <w:lang w:val="en-US"/>
              </w:rPr>
              <w:t>What?</w:t>
            </w:r>
          </w:p>
        </w:tc>
        <w:tc>
          <w:tcPr>
            <w:tcW w:w="1418" w:type="dxa"/>
            <w:hideMark/>
          </w:tcPr>
          <w:p w:rsidR="00EB112B" w:rsidRDefault="00EB112B">
            <w:pPr>
              <w:spacing w:before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00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color w:val="FFFF00"/>
                <w:sz w:val="32"/>
                <w:lang w:val="en-US"/>
              </w:rPr>
              <w:t>Where?</w:t>
            </w:r>
          </w:p>
        </w:tc>
        <w:tc>
          <w:tcPr>
            <w:tcW w:w="1669" w:type="dxa"/>
            <w:hideMark/>
          </w:tcPr>
          <w:p w:rsidR="00EB112B" w:rsidRDefault="00EB112B">
            <w:pPr>
              <w:spacing w:before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00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color w:val="FFFF00"/>
                <w:sz w:val="32"/>
                <w:lang w:val="en-US"/>
              </w:rPr>
              <w:t>When?</w:t>
            </w:r>
          </w:p>
        </w:tc>
        <w:tc>
          <w:tcPr>
            <w:tcW w:w="1504" w:type="dxa"/>
            <w:hideMark/>
          </w:tcPr>
          <w:p w:rsidR="00EB112B" w:rsidRDefault="00EB11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00"/>
                <w:sz w:val="32"/>
              </w:rPr>
            </w:pPr>
            <w:r>
              <w:rPr>
                <w:rFonts w:ascii="Times New Roman" w:hAnsi="Times New Roman" w:cs="Times New Roman"/>
                <w:color w:val="FFFF00"/>
                <w:sz w:val="32"/>
                <w:lang w:val="en-US"/>
              </w:rPr>
              <w:t xml:space="preserve">Grades </w:t>
            </w:r>
            <w:r>
              <w:rPr>
                <w:rFonts w:ascii="Times New Roman" w:hAnsi="Times New Roman" w:cs="Times New Roman"/>
                <w:i/>
                <w:sz w:val="32"/>
              </w:rPr>
              <w:t>(классы)</w:t>
            </w:r>
          </w:p>
        </w:tc>
      </w:tr>
      <w:tr w:rsidR="00EB112B" w:rsidTr="00EB11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:rsidR="00EB112B" w:rsidRDefault="00EB112B">
            <w:pPr>
              <w:jc w:val="center"/>
              <w:rPr>
                <w:rFonts w:ascii="Times New Roman" w:hAnsi="Times New Roman" w:cs="Times New Roman"/>
                <w:bCs w:val="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English-speaking countries quiz </w:t>
            </w:r>
            <w:r>
              <w:rPr>
                <w:rFonts w:ascii="Times New Roman" w:hAnsi="Times New Roman" w:cs="Times New Roman"/>
                <w:color w:val="C00000"/>
                <w:sz w:val="28"/>
                <w:szCs w:val="28"/>
                <w:lang w:val="en-US"/>
              </w:rPr>
              <w:t>“Do you know, my friend…?”</w:t>
            </w:r>
          </w:p>
        </w:tc>
        <w:tc>
          <w:tcPr>
            <w:tcW w:w="1418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:rsidR="00EB112B" w:rsidRDefault="00EB11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hall </w:t>
            </w:r>
          </w:p>
        </w:tc>
        <w:tc>
          <w:tcPr>
            <w:tcW w:w="1669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:rsidR="00EB112B" w:rsidRDefault="00EB11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8.15 – 8.30,</w:t>
            </w:r>
          </w:p>
          <w:p w:rsidR="00EB112B" w:rsidRDefault="00EB11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after the </w:t>
            </w:r>
            <w:r>
              <w:rPr>
                <w:rFonts w:ascii="Times New Roman" w:hAnsi="Times New Roman" w:cs="Times New Roman"/>
                <w:b/>
                <w:sz w:val="36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sz w:val="36"/>
                <w:szCs w:val="28"/>
                <w:vertAlign w:val="superscript"/>
                <w:lang w:val="en-US"/>
              </w:rPr>
              <w:t>st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lesson </w:t>
            </w:r>
          </w:p>
        </w:tc>
        <w:tc>
          <w:tcPr>
            <w:tcW w:w="1504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EB112B" w:rsidRDefault="00EB11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8-11</w:t>
            </w:r>
          </w:p>
          <w:p w:rsidR="00EB112B" w:rsidRDefault="00EB11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EB112B" w:rsidTr="00EB112B">
        <w:trPr>
          <w:trHeight w:val="10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:rsidR="00EB112B" w:rsidRDefault="00EB112B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Culture and entertainment activity </w:t>
            </w:r>
            <w:r>
              <w:rPr>
                <w:rFonts w:ascii="Times New Roman" w:hAnsi="Times New Roman" w:cs="Times New Roman"/>
                <w:color w:val="C00000"/>
                <w:sz w:val="28"/>
                <w:szCs w:val="28"/>
                <w:lang w:val="en-US"/>
              </w:rPr>
              <w:t>“English Tea Party”</w:t>
            </w:r>
          </w:p>
        </w:tc>
        <w:tc>
          <w:tcPr>
            <w:tcW w:w="1418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:rsidR="00EB112B" w:rsidRDefault="00EB11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1669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:rsidR="00EB112B" w:rsidRDefault="00EB11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 </w:t>
            </w:r>
            <w:r>
              <w:rPr>
                <w:rFonts w:ascii="Times New Roman" w:hAnsi="Times New Roman" w:cs="Times New Roman"/>
                <w:b/>
                <w:sz w:val="36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sz w:val="36"/>
                <w:szCs w:val="28"/>
                <w:vertAlign w:val="superscript"/>
                <w:lang w:val="en-US"/>
              </w:rPr>
              <w:t>st</w:t>
            </w:r>
            <w:r>
              <w:rPr>
                <w:rFonts w:ascii="Times New Roman" w:hAnsi="Times New Roman" w:cs="Times New Roman"/>
                <w:b/>
                <w:sz w:val="44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lesson</w:t>
            </w:r>
          </w:p>
        </w:tc>
        <w:tc>
          <w:tcPr>
            <w:tcW w:w="1504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:rsidR="00EB112B" w:rsidRDefault="00EB11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 A</w:t>
            </w:r>
          </w:p>
        </w:tc>
      </w:tr>
      <w:tr w:rsidR="00EB112B" w:rsidTr="00EB11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</w:tcPr>
          <w:p w:rsidR="00EB112B" w:rsidRDefault="00EB112B">
            <w:pPr>
              <w:jc w:val="center"/>
              <w:rPr>
                <w:rFonts w:ascii="Times New Roman" w:hAnsi="Times New Roman" w:cs="Times New Roman"/>
                <w:bCs w:val="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Quest </w:t>
            </w:r>
            <w:r>
              <w:rPr>
                <w:rFonts w:ascii="Times New Roman" w:hAnsi="Times New Roman" w:cs="Times New Roman"/>
                <w:color w:val="C00000"/>
                <w:sz w:val="28"/>
                <w:szCs w:val="28"/>
                <w:lang w:val="en-US"/>
              </w:rPr>
              <w:t>“From London To Washington”</w:t>
            </w:r>
          </w:p>
          <w:p w:rsidR="00EB112B" w:rsidRDefault="00EB112B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:rsidR="00EB112B" w:rsidRDefault="00EB11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14, 35, 39 </w:t>
            </w:r>
          </w:p>
        </w:tc>
        <w:tc>
          <w:tcPr>
            <w:tcW w:w="1669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:rsidR="00EB112B" w:rsidRDefault="00EB11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after the </w:t>
            </w:r>
            <w:r>
              <w:rPr>
                <w:rFonts w:ascii="Times New Roman" w:hAnsi="Times New Roman" w:cs="Times New Roman"/>
                <w:b/>
                <w:sz w:val="36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sz w:val="36"/>
                <w:szCs w:val="28"/>
                <w:vertAlign w:val="superscript"/>
                <w:lang w:val="en-US"/>
              </w:rPr>
              <w:t>nd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the </w:t>
            </w:r>
            <w:r>
              <w:rPr>
                <w:rFonts w:ascii="Times New Roman" w:hAnsi="Times New Roman" w:cs="Times New Roman"/>
                <w:b/>
                <w:sz w:val="36"/>
                <w:szCs w:val="28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sz w:val="36"/>
                <w:szCs w:val="28"/>
                <w:vertAlign w:val="superscript"/>
                <w:lang w:val="en-US"/>
              </w:rPr>
              <w:t>rd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the</w:t>
            </w:r>
            <w:r>
              <w:rPr>
                <w:rFonts w:ascii="Times New Roman" w:hAnsi="Times New Roman" w:cs="Times New Roman"/>
                <w:sz w:val="32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28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sz w:val="36"/>
                <w:szCs w:val="28"/>
                <w:vertAlign w:val="superscript"/>
                <w:lang w:val="en-US"/>
              </w:rPr>
              <w:t>th</w:t>
            </w:r>
            <w:r>
              <w:rPr>
                <w:rFonts w:ascii="Times New Roman" w:hAnsi="Times New Roman" w:cs="Times New Roman"/>
                <w:b/>
                <w:sz w:val="36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lessons </w:t>
            </w:r>
          </w:p>
        </w:tc>
        <w:tc>
          <w:tcPr>
            <w:tcW w:w="1504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:rsidR="00EB112B" w:rsidRDefault="00EB11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7-9</w:t>
            </w:r>
          </w:p>
        </w:tc>
      </w:tr>
      <w:tr w:rsidR="00EB112B" w:rsidTr="00EB112B">
        <w:trPr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:rsidR="00EB112B" w:rsidRDefault="00EB112B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Theatrical performance</w:t>
            </w:r>
          </w:p>
          <w:p w:rsidR="00EB112B" w:rsidRDefault="00EB112B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  <w:lang w:val="en-US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color w:val="C00000"/>
                <w:sz w:val="28"/>
                <w:szCs w:val="28"/>
                <w:lang w:val="en-US"/>
              </w:rPr>
              <w:t>Kolobok</w:t>
            </w:r>
            <w:proofErr w:type="spellEnd"/>
            <w:r>
              <w:rPr>
                <w:rFonts w:ascii="Times New Roman" w:hAnsi="Times New Roman" w:cs="Times New Roman"/>
                <w:color w:val="C00000"/>
                <w:sz w:val="28"/>
                <w:szCs w:val="28"/>
                <w:lang w:val="en-US"/>
              </w:rPr>
              <w:t>”</w:t>
            </w:r>
          </w:p>
        </w:tc>
        <w:tc>
          <w:tcPr>
            <w:tcW w:w="1418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:rsidR="00EB112B" w:rsidRDefault="00EB11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recreation</w:t>
            </w:r>
          </w:p>
        </w:tc>
        <w:tc>
          <w:tcPr>
            <w:tcW w:w="1669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:rsidR="00EB112B" w:rsidRDefault="00EB11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after the </w:t>
            </w:r>
            <w:r>
              <w:rPr>
                <w:rFonts w:ascii="Times New Roman" w:hAnsi="Times New Roman" w:cs="Times New Roman"/>
                <w:b/>
                <w:sz w:val="36"/>
                <w:szCs w:val="28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sz w:val="36"/>
                <w:szCs w:val="28"/>
                <w:vertAlign w:val="superscript"/>
                <w:lang w:val="en-US"/>
              </w:rPr>
              <w:t>rd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lesson</w:t>
            </w:r>
          </w:p>
        </w:tc>
        <w:tc>
          <w:tcPr>
            <w:tcW w:w="1504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:rsidR="00EB112B" w:rsidRDefault="00EB11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</w:tr>
      <w:tr w:rsidR="00EB112B" w:rsidTr="00EB11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:rsidR="00EB112B" w:rsidRDefault="00EB112B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Virtual excursion across the sights of the English-speaking countries </w:t>
            </w:r>
          </w:p>
        </w:tc>
        <w:tc>
          <w:tcPr>
            <w:tcW w:w="1418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:rsidR="00EB112B" w:rsidRDefault="00EB11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hall</w:t>
            </w:r>
          </w:p>
        </w:tc>
        <w:tc>
          <w:tcPr>
            <w:tcW w:w="1669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:rsidR="00EB112B" w:rsidRDefault="00EB11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after the </w:t>
            </w:r>
            <w:r>
              <w:rPr>
                <w:rFonts w:ascii="Times New Roman" w:hAnsi="Times New Roman" w:cs="Times New Roman"/>
                <w:b/>
                <w:sz w:val="36"/>
                <w:szCs w:val="28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sz w:val="36"/>
                <w:szCs w:val="28"/>
                <w:vertAlign w:val="superscript"/>
                <w:lang w:val="en-US"/>
              </w:rPr>
              <w:t>th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lesson </w:t>
            </w:r>
          </w:p>
        </w:tc>
        <w:tc>
          <w:tcPr>
            <w:tcW w:w="1504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:rsidR="00EB112B" w:rsidRDefault="00EB11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1-11</w:t>
            </w:r>
          </w:p>
        </w:tc>
      </w:tr>
      <w:tr w:rsidR="00EB112B" w:rsidTr="00EB112B">
        <w:trPr>
          <w:trHeight w:val="10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:rsidR="00EB112B" w:rsidRDefault="00EB112B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lastRenderedPageBreak/>
              <w:t xml:space="preserve">Best information leaflet competition </w:t>
            </w:r>
            <w:r>
              <w:rPr>
                <w:rFonts w:ascii="Times New Roman" w:hAnsi="Times New Roman" w:cs="Times New Roman"/>
                <w:color w:val="C00000"/>
                <w:sz w:val="28"/>
                <w:szCs w:val="28"/>
                <w:lang w:val="en-US"/>
              </w:rPr>
              <w:t>“Across Countries And Continents”</w:t>
            </w:r>
          </w:p>
        </w:tc>
        <w:tc>
          <w:tcPr>
            <w:tcW w:w="1418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:rsidR="00EB112B" w:rsidRDefault="00EB11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2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nd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floor</w:t>
            </w:r>
          </w:p>
        </w:tc>
        <w:tc>
          <w:tcPr>
            <w:tcW w:w="1669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:rsidR="00EB112B" w:rsidRDefault="00EB11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all day</w:t>
            </w:r>
          </w:p>
        </w:tc>
        <w:tc>
          <w:tcPr>
            <w:tcW w:w="1504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:rsidR="00EB112B" w:rsidRDefault="00EB11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3-11</w:t>
            </w:r>
          </w:p>
        </w:tc>
      </w:tr>
      <w:tr w:rsidR="00EB112B" w:rsidTr="00EB11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:rsidR="00EB112B" w:rsidRDefault="00EB112B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Puzzles and charades quiz </w:t>
            </w:r>
            <w:r>
              <w:rPr>
                <w:rFonts w:ascii="Times New Roman" w:hAnsi="Times New Roman" w:cs="Times New Roman"/>
                <w:color w:val="C00000"/>
                <w:sz w:val="28"/>
                <w:szCs w:val="28"/>
                <w:lang w:val="en-US"/>
              </w:rPr>
              <w:t>“How Clever I Am!”</w:t>
            </w:r>
          </w:p>
        </w:tc>
        <w:tc>
          <w:tcPr>
            <w:tcW w:w="1418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:rsidR="00EB112B" w:rsidRDefault="00EB11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hall</w:t>
            </w:r>
          </w:p>
        </w:tc>
        <w:tc>
          <w:tcPr>
            <w:tcW w:w="1669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:rsidR="00EB112B" w:rsidRDefault="00EB11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all day</w:t>
            </w:r>
          </w:p>
        </w:tc>
        <w:tc>
          <w:tcPr>
            <w:tcW w:w="1504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:rsidR="00EB112B" w:rsidRDefault="00EB11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</w:p>
        </w:tc>
      </w:tr>
      <w:tr w:rsidR="00EB112B" w:rsidTr="00EB112B">
        <w:trPr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:rsidR="00EB112B" w:rsidRDefault="00EB112B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English books and periodicals exhibition </w:t>
            </w:r>
          </w:p>
        </w:tc>
        <w:tc>
          <w:tcPr>
            <w:tcW w:w="1418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:rsidR="00EB112B" w:rsidRDefault="00EB11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1669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:rsidR="00EB112B" w:rsidRDefault="00EB11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all day</w:t>
            </w:r>
          </w:p>
        </w:tc>
        <w:tc>
          <w:tcPr>
            <w:tcW w:w="1504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hideMark/>
          </w:tcPr>
          <w:p w:rsidR="00EB112B" w:rsidRDefault="00EB11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1-11</w:t>
            </w:r>
          </w:p>
        </w:tc>
      </w:tr>
      <w:bookmarkEnd w:id="0"/>
    </w:tbl>
    <w:p w:rsidR="00EB112B" w:rsidRDefault="00EB112B" w:rsidP="00EB112B">
      <w:pPr>
        <w:spacing w:after="0"/>
        <w:rPr>
          <w:lang w:val="en-US"/>
        </w:rPr>
      </w:pPr>
    </w:p>
    <w:p w:rsidR="00EB112B" w:rsidRDefault="00EB112B" w:rsidP="00485E8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112B" w:rsidRDefault="00EB112B" w:rsidP="00485E8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485E8F" w:rsidRDefault="00485E8F" w:rsidP="00485E8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Предметн</w:t>
      </w:r>
      <w:r w:rsidR="00EB112B">
        <w:rPr>
          <w:color w:val="000000"/>
          <w:sz w:val="27"/>
          <w:szCs w:val="27"/>
        </w:rPr>
        <w:t>ый</w:t>
      </w:r>
      <w:r>
        <w:rPr>
          <w:color w:val="000000"/>
          <w:sz w:val="27"/>
          <w:szCs w:val="27"/>
        </w:rPr>
        <w:t xml:space="preserve"> </w:t>
      </w:r>
      <w:r w:rsidR="00EB112B">
        <w:rPr>
          <w:color w:val="000000"/>
          <w:sz w:val="27"/>
          <w:szCs w:val="27"/>
        </w:rPr>
        <w:t>день</w:t>
      </w:r>
      <w:r>
        <w:rPr>
          <w:color w:val="000000"/>
          <w:sz w:val="27"/>
          <w:szCs w:val="27"/>
        </w:rPr>
        <w:t xml:space="preserve"> способствует развитию познавательного интереса учащихся, расширяет общий кругозор учащихся, стимулирует учеников к участию, так как по результатам недели они получают хорошие оценки, что повышает интерес к изучению предмета.</w:t>
      </w:r>
    </w:p>
    <w:p w:rsidR="00485E8F" w:rsidRDefault="00485E8F" w:rsidP="00485E8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85E8F" w:rsidRDefault="00EB112B" w:rsidP="00485E8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День</w:t>
      </w:r>
      <w:r w:rsidR="00485E8F">
        <w:rPr>
          <w:color w:val="000000"/>
          <w:sz w:val="27"/>
          <w:szCs w:val="27"/>
        </w:rPr>
        <w:t xml:space="preserve"> английского языка позволяет учителю развивать свои организаторские способности, творческий подход к работе, дает возможность самореализации.</w:t>
      </w:r>
    </w:p>
    <w:p w:rsidR="00485E8F" w:rsidRDefault="00485E8F" w:rsidP="00485E8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Умелое сочетание коллективной, групповой и индивидуальной форм работы основано на хорошем знании учителем контингента учащихся, их интересов, возможностей, планов. Это позволяет оптимально подобрать партнёров, распределить их роли. Индивидуальные, групповые и коллективные виды деятельности должны органически сочетаться между собой. В этом отношении наиболее благоприятным является включение на определённом этапе индивидуальной и групповой деятельности в деятельность коллективную, в результате чего происходит объединение личных мотивов и переживаний с мотивами и переживаниями коллектива.</w:t>
      </w:r>
    </w:p>
    <w:p w:rsidR="00485E8F" w:rsidRDefault="00485E8F" w:rsidP="00485E8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</w:rPr>
        <w:t>Я думаю, что каждый учитель стремиться сделать свои занятия творческими и занимательными, чтобы желание и интерес детей всех возрастов не угасли в последующие годы. Задача учителя – добиться того, чтобы этот интерес был постоянным и устойчивым. А</w:t>
      </w:r>
      <w:r w:rsidRPr="00485E8F">
        <w:rPr>
          <w:color w:val="000000"/>
          <w:sz w:val="27"/>
          <w:szCs w:val="27"/>
          <w:lang w:val="en-US"/>
        </w:rPr>
        <w:t> </w:t>
      </w:r>
      <w:r>
        <w:rPr>
          <w:color w:val="000000"/>
          <w:sz w:val="27"/>
          <w:szCs w:val="27"/>
        </w:rPr>
        <w:t>там</w:t>
      </w:r>
      <w:r w:rsidRPr="00485E8F">
        <w:rPr>
          <w:color w:val="000000"/>
          <w:sz w:val="27"/>
          <w:szCs w:val="27"/>
          <w:lang w:val="en-US"/>
        </w:rPr>
        <w:t>, </w:t>
      </w:r>
      <w:r>
        <w:rPr>
          <w:color w:val="000000"/>
          <w:sz w:val="27"/>
          <w:szCs w:val="27"/>
        </w:rPr>
        <w:t>где</w:t>
      </w:r>
      <w:r w:rsidRPr="00485E8F">
        <w:rPr>
          <w:color w:val="000000"/>
          <w:sz w:val="27"/>
          <w:szCs w:val="27"/>
          <w:lang w:val="en-US"/>
        </w:rPr>
        <w:t> </w:t>
      </w:r>
      <w:r>
        <w:rPr>
          <w:color w:val="000000"/>
          <w:sz w:val="27"/>
          <w:szCs w:val="27"/>
        </w:rPr>
        <w:t>интерес</w:t>
      </w:r>
      <w:r w:rsidRPr="00485E8F">
        <w:rPr>
          <w:color w:val="000000"/>
          <w:sz w:val="27"/>
          <w:szCs w:val="27"/>
          <w:lang w:val="en-US"/>
        </w:rPr>
        <w:t>, </w:t>
      </w:r>
      <w:r>
        <w:rPr>
          <w:color w:val="000000"/>
          <w:sz w:val="27"/>
          <w:szCs w:val="27"/>
        </w:rPr>
        <w:t>там</w:t>
      </w:r>
      <w:r w:rsidRPr="00485E8F">
        <w:rPr>
          <w:color w:val="000000"/>
          <w:sz w:val="27"/>
          <w:szCs w:val="27"/>
          <w:lang w:val="en-US"/>
        </w:rPr>
        <w:t> </w:t>
      </w:r>
      <w:r>
        <w:rPr>
          <w:color w:val="000000"/>
          <w:sz w:val="27"/>
          <w:szCs w:val="27"/>
        </w:rPr>
        <w:t>и</w:t>
      </w:r>
      <w:r w:rsidRPr="00485E8F">
        <w:rPr>
          <w:color w:val="000000"/>
          <w:sz w:val="27"/>
          <w:szCs w:val="27"/>
          <w:lang w:val="en-US"/>
        </w:rPr>
        <w:t> </w:t>
      </w:r>
      <w:r>
        <w:rPr>
          <w:color w:val="000000"/>
          <w:sz w:val="27"/>
          <w:szCs w:val="27"/>
        </w:rPr>
        <w:t>успех</w:t>
      </w:r>
      <w:r w:rsidRPr="00485E8F">
        <w:rPr>
          <w:color w:val="000000"/>
          <w:sz w:val="27"/>
          <w:szCs w:val="27"/>
          <w:lang w:val="en-US"/>
        </w:rPr>
        <w:t>.</w:t>
      </w:r>
    </w:p>
    <w:p w:rsidR="00EB112B" w:rsidRDefault="00EB112B" w:rsidP="00485E8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  <w:lang w:val="en-US"/>
        </w:rPr>
      </w:pPr>
    </w:p>
    <w:p w:rsidR="00EB112B" w:rsidRDefault="00EB112B" w:rsidP="00485E8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  <w:lang w:val="en-US"/>
        </w:rPr>
      </w:pPr>
    </w:p>
    <w:p w:rsidR="00EB112B" w:rsidRDefault="00EB112B" w:rsidP="00485E8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  <w:lang w:val="en-US"/>
        </w:rPr>
      </w:pPr>
    </w:p>
    <w:p w:rsidR="00EB112B" w:rsidRDefault="00EB112B" w:rsidP="00485E8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  <w:lang w:val="en-US"/>
        </w:rPr>
      </w:pPr>
    </w:p>
    <w:p w:rsidR="00EB112B" w:rsidRDefault="00EB112B" w:rsidP="00485E8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  <w:lang w:val="en-US"/>
        </w:rPr>
      </w:pPr>
    </w:p>
    <w:p w:rsidR="00EB112B" w:rsidRDefault="00EB112B" w:rsidP="00485E8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  <w:lang w:val="en-US"/>
        </w:rPr>
      </w:pPr>
    </w:p>
    <w:p w:rsidR="00EB112B" w:rsidRDefault="00EB112B" w:rsidP="00485E8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  <w:lang w:val="en-US"/>
        </w:rPr>
      </w:pPr>
    </w:p>
    <w:p w:rsidR="00EB112B" w:rsidRDefault="00EB112B" w:rsidP="00485E8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  <w:lang w:val="en-US"/>
        </w:rPr>
      </w:pPr>
    </w:p>
    <w:p w:rsidR="00EB112B" w:rsidRDefault="00EB112B" w:rsidP="00485E8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  <w:lang w:val="en-US"/>
        </w:rPr>
      </w:pPr>
    </w:p>
    <w:p w:rsidR="00EB112B" w:rsidRDefault="00EB112B" w:rsidP="00485E8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  <w:lang w:val="en-US"/>
        </w:rPr>
      </w:pPr>
    </w:p>
    <w:p w:rsidR="002920C0" w:rsidRDefault="002920C0" w:rsidP="00485E8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  <w:lang w:val="en-US"/>
        </w:rPr>
      </w:pPr>
    </w:p>
    <w:p w:rsidR="002920C0" w:rsidRDefault="002920C0" w:rsidP="00485E8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  <w:lang w:val="en-US"/>
        </w:rPr>
      </w:pPr>
      <w:bookmarkStart w:id="1" w:name="_GoBack"/>
      <w:bookmarkEnd w:id="1"/>
    </w:p>
    <w:p w:rsidR="00EB112B" w:rsidRDefault="00EB112B" w:rsidP="00485E8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  <w:lang w:val="en-US"/>
        </w:rPr>
      </w:pPr>
    </w:p>
    <w:p w:rsidR="00EB112B" w:rsidRDefault="00EB112B" w:rsidP="00485E8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Приложение</w:t>
      </w:r>
    </w:p>
    <w:p w:rsidR="00EB112B" w:rsidRPr="00EB112B" w:rsidRDefault="00EB112B" w:rsidP="00485E8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B112B" w:rsidRDefault="00EB112B" w:rsidP="00EB112B">
      <w:pPr>
        <w:spacing w:after="0" w:line="276" w:lineRule="auto"/>
        <w:jc w:val="center"/>
        <w:rPr>
          <w:rFonts w:ascii="Times New Roman" w:hAnsi="Times New Roman" w:cs="Times New Roman"/>
          <w:b/>
          <w:sz w:val="44"/>
          <w:szCs w:val="26"/>
        </w:rPr>
      </w:pPr>
      <w:r>
        <w:rPr>
          <w:rFonts w:ascii="Times New Roman" w:hAnsi="Times New Roman" w:cs="Times New Roman"/>
          <w:b/>
          <w:sz w:val="44"/>
          <w:szCs w:val="26"/>
        </w:rPr>
        <w:t>Викторина по англоговорящим странам “Известно ли тебе, мой друг…?”</w:t>
      </w:r>
    </w:p>
    <w:p w:rsidR="00EB112B" w:rsidRDefault="00EB112B" w:rsidP="00EB112B">
      <w:pPr>
        <w:spacing w:after="0" w:line="276" w:lineRule="auto"/>
        <w:jc w:val="center"/>
        <w:rPr>
          <w:rFonts w:ascii="Times New Roman" w:hAnsi="Times New Roman" w:cs="Times New Roman"/>
          <w:b/>
          <w:sz w:val="44"/>
          <w:szCs w:val="26"/>
        </w:rPr>
      </w:pPr>
    </w:p>
    <w:p w:rsidR="00EB112B" w:rsidRDefault="00EB112B" w:rsidP="00EB112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холле школы стоит коробочка с вопросами по странам изучаемого языка. Учащиеся вытягивают одну карточку с вопросом и при правильном ответе получают «+1», которым можно воспользоваться на уроке английского языка.</w:t>
      </w:r>
    </w:p>
    <w:p w:rsidR="00EB112B" w:rsidRDefault="00EB112B" w:rsidP="00EB112B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EB112B" w:rsidRDefault="00EB112B" w:rsidP="00EB112B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4531"/>
        <w:gridCol w:w="4814"/>
      </w:tblGrid>
      <w:tr w:rsidR="00EB112B" w:rsidRPr="00EB112B" w:rsidTr="00EB112B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color w:val="C00000"/>
                <w:sz w:val="23"/>
                <w:szCs w:val="23"/>
                <w:lang w:val="en-US" w:eastAsia="en-US"/>
              </w:rPr>
            </w:pPr>
            <w:r>
              <w:rPr>
                <w:b/>
                <w:color w:val="C00000"/>
                <w:sz w:val="23"/>
                <w:szCs w:val="23"/>
                <w:lang w:val="en-US" w:eastAsia="en-US"/>
              </w:rPr>
              <w:t>1. What is the official name of Britain?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 xml:space="preserve">a) The United Kingdom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u w:val="single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u w:val="single"/>
                <w:lang w:val="en-US" w:eastAsia="en-US"/>
              </w:rPr>
              <w:t xml:space="preserve">b) The United Kingdom of Great Britain and Northern Ireland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>c) Great Britain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color w:val="C00000"/>
                <w:sz w:val="23"/>
                <w:szCs w:val="23"/>
                <w:lang w:val="en-US" w:eastAsia="en-US"/>
              </w:rPr>
            </w:pPr>
            <w:r>
              <w:rPr>
                <w:b/>
                <w:color w:val="C00000"/>
                <w:sz w:val="23"/>
                <w:szCs w:val="23"/>
                <w:lang w:val="en-US" w:eastAsia="en-US"/>
              </w:rPr>
              <w:t xml:space="preserve">2. Where </w:t>
            </w:r>
            <w:proofErr w:type="gramStart"/>
            <w:r>
              <w:rPr>
                <w:b/>
                <w:color w:val="C00000"/>
                <w:sz w:val="23"/>
                <w:szCs w:val="23"/>
                <w:lang w:val="en-US" w:eastAsia="en-US"/>
              </w:rPr>
              <w:t>is the UK situated</w:t>
            </w:r>
            <w:proofErr w:type="gramEnd"/>
            <w:r>
              <w:rPr>
                <w:b/>
                <w:color w:val="C00000"/>
                <w:sz w:val="23"/>
                <w:szCs w:val="23"/>
                <w:lang w:val="en-US" w:eastAsia="en-US"/>
              </w:rPr>
              <w:t>?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 xml:space="preserve">a) On Victoria Island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 xml:space="preserve">b) On New Zealand Island </w:t>
            </w:r>
          </w:p>
          <w:p w:rsidR="00EB112B" w:rsidRDefault="00EB112B">
            <w:pPr>
              <w:spacing w:line="276" w:lineRule="auto"/>
              <w:jc w:val="both"/>
              <w:rPr>
                <w:rFonts w:ascii="Times New Roman" w:hAnsi="Times New Roman" w:cs="Times New Roman"/>
                <w:sz w:val="23"/>
                <w:szCs w:val="23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u w:val="single"/>
                <w:lang w:val="en-US"/>
              </w:rPr>
              <w:t>c) On the British Isles</w:t>
            </w:r>
          </w:p>
        </w:tc>
      </w:tr>
      <w:tr w:rsidR="00EB112B" w:rsidRPr="00EB112B" w:rsidTr="00EB112B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color w:val="C00000"/>
                <w:sz w:val="23"/>
                <w:szCs w:val="23"/>
                <w:lang w:val="en-US" w:eastAsia="en-US"/>
              </w:rPr>
            </w:pPr>
            <w:r>
              <w:rPr>
                <w:b/>
                <w:color w:val="C00000"/>
                <w:sz w:val="23"/>
                <w:szCs w:val="23"/>
                <w:lang w:val="en-US" w:eastAsia="en-US"/>
              </w:rPr>
              <w:t>3. What parts does the UK consist of?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u w:val="single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u w:val="single"/>
                <w:lang w:val="en-US" w:eastAsia="en-US"/>
              </w:rPr>
              <w:t xml:space="preserve">a) England, Scotland, Wales, Northern Ireland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 xml:space="preserve">b) England, Scotland, Wales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>c) England, Wales, Northern Ireland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color w:val="C00000"/>
                <w:sz w:val="23"/>
                <w:szCs w:val="23"/>
                <w:lang w:val="en-US" w:eastAsia="en-US"/>
              </w:rPr>
            </w:pPr>
            <w:r>
              <w:rPr>
                <w:b/>
                <w:color w:val="C00000"/>
                <w:sz w:val="23"/>
                <w:szCs w:val="23"/>
                <w:lang w:val="en-US" w:eastAsia="en-US"/>
              </w:rPr>
              <w:t>4. What is the capital of Britain?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 xml:space="preserve">a) Washington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 xml:space="preserve">b) Edinburgh </w:t>
            </w:r>
          </w:p>
          <w:p w:rsidR="00EB112B" w:rsidRDefault="00EB112B">
            <w:pPr>
              <w:spacing w:line="276" w:lineRule="auto"/>
              <w:jc w:val="both"/>
              <w:rPr>
                <w:rFonts w:ascii="Times New Roman" w:hAnsi="Times New Roman" w:cs="Times New Roman"/>
                <w:sz w:val="23"/>
                <w:szCs w:val="23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u w:val="single"/>
                <w:lang w:val="en-US"/>
              </w:rPr>
              <w:t>c) London</w:t>
            </w:r>
          </w:p>
        </w:tc>
      </w:tr>
      <w:tr w:rsidR="00EB112B" w:rsidTr="00EB112B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color w:val="C00000"/>
                <w:sz w:val="23"/>
                <w:szCs w:val="23"/>
                <w:lang w:val="en-US" w:eastAsia="en-US"/>
              </w:rPr>
            </w:pPr>
            <w:r>
              <w:rPr>
                <w:b/>
                <w:color w:val="C00000"/>
                <w:sz w:val="23"/>
                <w:szCs w:val="23"/>
                <w:lang w:val="en-US" w:eastAsia="en-US"/>
              </w:rPr>
              <w:t>5. What is the oldest part of London?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u w:val="single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u w:val="single"/>
                <w:lang w:val="en-US" w:eastAsia="en-US"/>
              </w:rPr>
              <w:t xml:space="preserve">a) The City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 xml:space="preserve">b) The West End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>c) The East End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color w:val="C00000"/>
                <w:sz w:val="23"/>
                <w:szCs w:val="23"/>
                <w:lang w:val="en-US" w:eastAsia="en-US"/>
              </w:rPr>
            </w:pPr>
            <w:r>
              <w:rPr>
                <w:b/>
                <w:color w:val="C00000"/>
                <w:sz w:val="23"/>
                <w:szCs w:val="23"/>
                <w:lang w:val="en-US" w:eastAsia="en-US"/>
              </w:rPr>
              <w:t xml:space="preserve">6. What river </w:t>
            </w:r>
            <w:proofErr w:type="gramStart"/>
            <w:r>
              <w:rPr>
                <w:b/>
                <w:color w:val="C00000"/>
                <w:sz w:val="23"/>
                <w:szCs w:val="23"/>
                <w:lang w:val="en-US" w:eastAsia="en-US"/>
              </w:rPr>
              <w:t>is the British capital situated</w:t>
            </w:r>
            <w:proofErr w:type="gramEnd"/>
            <w:r>
              <w:rPr>
                <w:b/>
                <w:color w:val="C00000"/>
                <w:sz w:val="23"/>
                <w:szCs w:val="23"/>
                <w:lang w:val="en-US" w:eastAsia="en-US"/>
              </w:rPr>
              <w:t xml:space="preserve"> on?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 xml:space="preserve">a) On the Severn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u w:val="single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u w:val="single"/>
                <w:lang w:val="en-US" w:eastAsia="en-US"/>
              </w:rPr>
              <w:t xml:space="preserve">b) on the Thames </w:t>
            </w:r>
          </w:p>
          <w:p w:rsidR="00EB112B" w:rsidRDefault="00EB112B">
            <w:pPr>
              <w:spacing w:line="276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val="en-US"/>
              </w:rPr>
              <w:t>c) on the Mississippi</w:t>
            </w:r>
          </w:p>
        </w:tc>
      </w:tr>
      <w:tr w:rsidR="00EB112B" w:rsidRPr="00EB112B" w:rsidTr="00EB112B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color w:val="C00000"/>
                <w:sz w:val="23"/>
                <w:szCs w:val="23"/>
                <w:lang w:val="en-US" w:eastAsia="en-US"/>
              </w:rPr>
            </w:pPr>
            <w:r>
              <w:rPr>
                <w:b/>
                <w:color w:val="C00000"/>
                <w:sz w:val="23"/>
                <w:szCs w:val="23"/>
                <w:lang w:val="en-US" w:eastAsia="en-US"/>
              </w:rPr>
              <w:t>7. What is the capital of Scotland?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 xml:space="preserve">a) Belfast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u w:val="single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u w:val="single"/>
                <w:lang w:val="en-US" w:eastAsia="en-US"/>
              </w:rPr>
              <w:t xml:space="preserve">b) Edinburgh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>c) Cardiff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color w:val="C00000"/>
                <w:sz w:val="23"/>
                <w:szCs w:val="23"/>
                <w:lang w:val="en-US" w:eastAsia="en-US"/>
              </w:rPr>
            </w:pPr>
            <w:r>
              <w:rPr>
                <w:b/>
                <w:color w:val="C00000"/>
                <w:sz w:val="23"/>
                <w:szCs w:val="23"/>
                <w:lang w:val="en-US" w:eastAsia="en-US"/>
              </w:rPr>
              <w:t>8. What is the capital of Wales?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 xml:space="preserve">a) Belfast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 xml:space="preserve">b) Edinburgh </w:t>
            </w:r>
          </w:p>
          <w:p w:rsidR="00EB112B" w:rsidRDefault="00EB112B">
            <w:pPr>
              <w:spacing w:line="276" w:lineRule="auto"/>
              <w:jc w:val="both"/>
              <w:rPr>
                <w:rFonts w:ascii="Times New Roman" w:hAnsi="Times New Roman" w:cs="Times New Roman"/>
                <w:sz w:val="23"/>
                <w:szCs w:val="23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u w:val="single"/>
                <w:lang w:val="en-US"/>
              </w:rPr>
              <w:t>c) Cardiff</w:t>
            </w:r>
          </w:p>
        </w:tc>
      </w:tr>
      <w:tr w:rsidR="00EB112B" w:rsidTr="00EB112B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color w:val="C00000"/>
                <w:sz w:val="23"/>
                <w:szCs w:val="23"/>
                <w:lang w:val="en-US" w:eastAsia="en-US"/>
              </w:rPr>
            </w:pPr>
            <w:r>
              <w:rPr>
                <w:b/>
                <w:color w:val="C00000"/>
                <w:sz w:val="23"/>
                <w:szCs w:val="23"/>
                <w:lang w:val="en-US" w:eastAsia="en-US"/>
              </w:rPr>
              <w:t>9. What is the capital of Northern Ireland?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u w:val="single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u w:val="single"/>
                <w:lang w:val="en-US" w:eastAsia="en-US"/>
              </w:rPr>
              <w:t xml:space="preserve">a) Belfast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 xml:space="preserve">b) Edinburgh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>c) Cardiff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color w:val="C00000"/>
                <w:sz w:val="23"/>
                <w:szCs w:val="23"/>
                <w:lang w:val="en-US" w:eastAsia="en-US"/>
              </w:rPr>
            </w:pPr>
            <w:r>
              <w:rPr>
                <w:b/>
                <w:color w:val="C00000"/>
                <w:sz w:val="23"/>
                <w:szCs w:val="23"/>
                <w:lang w:val="en-US" w:eastAsia="en-US"/>
              </w:rPr>
              <w:t>10. What is the symbol of England?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 xml:space="preserve">a) The thistle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 xml:space="preserve">b) The daffodil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u w:val="single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u w:val="single"/>
                <w:lang w:val="en-US" w:eastAsia="en-US"/>
              </w:rPr>
              <w:t>c) The red rose</w:t>
            </w:r>
          </w:p>
        </w:tc>
      </w:tr>
      <w:tr w:rsidR="00EB112B" w:rsidTr="00EB112B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color w:val="C00000"/>
                <w:sz w:val="23"/>
                <w:szCs w:val="23"/>
                <w:lang w:val="en-US" w:eastAsia="en-US"/>
              </w:rPr>
            </w:pPr>
            <w:r>
              <w:rPr>
                <w:b/>
                <w:color w:val="C00000"/>
                <w:sz w:val="23"/>
                <w:szCs w:val="23"/>
                <w:lang w:val="en-US" w:eastAsia="en-US"/>
              </w:rPr>
              <w:t>11. What is the symbol of Scotland?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u w:val="single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u w:val="single"/>
                <w:lang w:val="en-US" w:eastAsia="en-US"/>
              </w:rPr>
              <w:t xml:space="preserve">a) The thistle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 xml:space="preserve">b) The daffodil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>c) The red rose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color w:val="C00000"/>
                <w:sz w:val="23"/>
                <w:szCs w:val="23"/>
                <w:lang w:val="en-US" w:eastAsia="en-US"/>
              </w:rPr>
            </w:pPr>
            <w:r>
              <w:rPr>
                <w:b/>
                <w:color w:val="C00000"/>
                <w:sz w:val="23"/>
                <w:szCs w:val="23"/>
                <w:lang w:val="en-US" w:eastAsia="en-US"/>
              </w:rPr>
              <w:t>12. What is the symbol of Wales?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 xml:space="preserve">a) The thistle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u w:val="single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u w:val="single"/>
                <w:lang w:val="en-US" w:eastAsia="en-US"/>
              </w:rPr>
              <w:t xml:space="preserve">b) The daffodil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>c) The red rose</w:t>
            </w:r>
          </w:p>
        </w:tc>
      </w:tr>
      <w:tr w:rsidR="00EB112B" w:rsidTr="00EB112B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color w:val="C00000"/>
                <w:sz w:val="23"/>
                <w:szCs w:val="23"/>
                <w:lang w:val="en-US" w:eastAsia="en-US"/>
              </w:rPr>
            </w:pPr>
            <w:r>
              <w:rPr>
                <w:b/>
                <w:color w:val="C00000"/>
                <w:sz w:val="23"/>
                <w:szCs w:val="23"/>
                <w:lang w:val="en-US" w:eastAsia="en-US"/>
              </w:rPr>
              <w:t>13. What is the symbol of Northern Ireland?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u w:val="single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u w:val="single"/>
                <w:lang w:val="en-US" w:eastAsia="en-US"/>
              </w:rPr>
              <w:t xml:space="preserve">a) The red hand and the shamrock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 xml:space="preserve">b) The daffodil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>c) The thistle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color w:val="C00000"/>
                <w:sz w:val="23"/>
                <w:szCs w:val="23"/>
                <w:lang w:val="en-US" w:eastAsia="en-US"/>
              </w:rPr>
            </w:pPr>
            <w:r>
              <w:rPr>
                <w:b/>
                <w:color w:val="C00000"/>
                <w:sz w:val="23"/>
                <w:szCs w:val="23"/>
                <w:lang w:val="en-US" w:eastAsia="en-US"/>
              </w:rPr>
              <w:t xml:space="preserve">14. What is Edinburgh famous </w:t>
            </w:r>
            <w:proofErr w:type="gramStart"/>
            <w:r>
              <w:rPr>
                <w:b/>
                <w:color w:val="C00000"/>
                <w:sz w:val="23"/>
                <w:szCs w:val="23"/>
                <w:lang w:val="en-US" w:eastAsia="en-US"/>
              </w:rPr>
              <w:t>for</w:t>
            </w:r>
            <w:proofErr w:type="gramEnd"/>
            <w:r>
              <w:rPr>
                <w:b/>
                <w:color w:val="C00000"/>
                <w:sz w:val="23"/>
                <w:szCs w:val="23"/>
                <w:lang w:val="en-US" w:eastAsia="en-US"/>
              </w:rPr>
              <w:t>?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 xml:space="preserve">a) for its art galleries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u w:val="single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u w:val="single"/>
                <w:lang w:val="en-US" w:eastAsia="en-US"/>
              </w:rPr>
              <w:t xml:space="preserve">b) for its music and theatre festivals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>c) for its monuments</w:t>
            </w:r>
          </w:p>
        </w:tc>
      </w:tr>
      <w:tr w:rsidR="00EB112B" w:rsidRPr="00EB112B" w:rsidTr="00EB112B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color w:val="C00000"/>
                <w:sz w:val="23"/>
                <w:szCs w:val="23"/>
                <w:lang w:val="en-US" w:eastAsia="en-US"/>
              </w:rPr>
            </w:pPr>
            <w:r>
              <w:rPr>
                <w:b/>
                <w:color w:val="C00000"/>
                <w:sz w:val="23"/>
                <w:szCs w:val="23"/>
                <w:lang w:val="en-US" w:eastAsia="en-US"/>
              </w:rPr>
              <w:t xml:space="preserve">15. What </w:t>
            </w:r>
            <w:proofErr w:type="gramStart"/>
            <w:r>
              <w:rPr>
                <w:b/>
                <w:color w:val="C00000"/>
                <w:sz w:val="23"/>
                <w:szCs w:val="23"/>
                <w:lang w:val="en-US" w:eastAsia="en-US"/>
              </w:rPr>
              <w:t>is Wales called</w:t>
            </w:r>
            <w:proofErr w:type="gramEnd"/>
            <w:r>
              <w:rPr>
                <w:b/>
                <w:color w:val="C00000"/>
                <w:sz w:val="23"/>
                <w:szCs w:val="23"/>
                <w:lang w:val="en-US" w:eastAsia="en-US"/>
              </w:rPr>
              <w:t>?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u w:val="single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u w:val="single"/>
                <w:lang w:val="en-US" w:eastAsia="en-US"/>
              </w:rPr>
              <w:t xml:space="preserve">a) A “Land of Song”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 xml:space="preserve">b) A “Land of Music”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lastRenderedPageBreak/>
              <w:t>c) A “Land of Art”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color w:val="C00000"/>
                <w:sz w:val="23"/>
                <w:szCs w:val="23"/>
                <w:lang w:val="en-US" w:eastAsia="en-US"/>
              </w:rPr>
            </w:pPr>
            <w:r>
              <w:rPr>
                <w:b/>
                <w:color w:val="C00000"/>
                <w:sz w:val="23"/>
                <w:szCs w:val="23"/>
                <w:lang w:val="en-US" w:eastAsia="en-US"/>
              </w:rPr>
              <w:lastRenderedPageBreak/>
              <w:t>16. When do British people celebrate Christmas?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>a) On the 7</w:t>
            </w:r>
            <w:r>
              <w:rPr>
                <w:color w:val="000000"/>
                <w:sz w:val="23"/>
                <w:szCs w:val="23"/>
                <w:vertAlign w:val="superscript"/>
                <w:lang w:val="en-US" w:eastAsia="en-US"/>
              </w:rPr>
              <w:t>th</w:t>
            </w:r>
            <w:r>
              <w:rPr>
                <w:color w:val="000000"/>
                <w:sz w:val="23"/>
                <w:szCs w:val="23"/>
                <w:lang w:val="en-US" w:eastAsia="en-US"/>
              </w:rPr>
              <w:t xml:space="preserve"> of January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u w:val="single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u w:val="single"/>
                <w:lang w:val="en-US" w:eastAsia="en-US"/>
              </w:rPr>
              <w:lastRenderedPageBreak/>
              <w:t>b) On the 25</w:t>
            </w:r>
            <w:r>
              <w:rPr>
                <w:color w:val="000000"/>
                <w:sz w:val="23"/>
                <w:szCs w:val="23"/>
                <w:u w:val="single"/>
                <w:vertAlign w:val="superscript"/>
                <w:lang w:val="en-US" w:eastAsia="en-US"/>
              </w:rPr>
              <w:t>th</w:t>
            </w:r>
            <w:r>
              <w:rPr>
                <w:color w:val="000000"/>
                <w:sz w:val="23"/>
                <w:szCs w:val="23"/>
                <w:u w:val="single"/>
                <w:lang w:val="en-US" w:eastAsia="en-US"/>
              </w:rPr>
              <w:t xml:space="preserve"> of December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>c) On the 19</w:t>
            </w:r>
            <w:r>
              <w:rPr>
                <w:color w:val="000000"/>
                <w:sz w:val="23"/>
                <w:szCs w:val="23"/>
                <w:vertAlign w:val="superscript"/>
                <w:lang w:val="en-US" w:eastAsia="en-US"/>
              </w:rPr>
              <w:t>th</w:t>
            </w:r>
            <w:r>
              <w:rPr>
                <w:color w:val="000000"/>
                <w:sz w:val="23"/>
                <w:szCs w:val="23"/>
                <w:lang w:val="en-US" w:eastAsia="en-US"/>
              </w:rPr>
              <w:t> of January</w:t>
            </w:r>
          </w:p>
        </w:tc>
      </w:tr>
      <w:tr w:rsidR="00EB112B" w:rsidTr="00EB112B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color w:val="C00000"/>
                <w:sz w:val="23"/>
                <w:szCs w:val="23"/>
                <w:lang w:val="en-US" w:eastAsia="en-US"/>
              </w:rPr>
            </w:pPr>
            <w:r>
              <w:rPr>
                <w:b/>
                <w:color w:val="C00000"/>
                <w:sz w:val="23"/>
                <w:szCs w:val="23"/>
                <w:lang w:val="en-US" w:eastAsia="en-US"/>
              </w:rPr>
              <w:lastRenderedPageBreak/>
              <w:t>17. What is the traditional Christmas meal in Britain?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 xml:space="preserve">a) Roast chicken and apple pie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 xml:space="preserve">b) Roast potato and cherry pie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u w:val="single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u w:val="single"/>
                <w:lang w:val="en-US" w:eastAsia="en-US"/>
              </w:rPr>
              <w:t>c) Roast turkey and pudding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color w:val="C00000"/>
                <w:sz w:val="23"/>
                <w:szCs w:val="23"/>
                <w:lang w:val="en-US" w:eastAsia="en-US"/>
              </w:rPr>
            </w:pPr>
            <w:r>
              <w:rPr>
                <w:b/>
                <w:color w:val="C00000"/>
                <w:sz w:val="23"/>
                <w:szCs w:val="23"/>
                <w:lang w:val="en-US" w:eastAsia="en-US"/>
              </w:rPr>
              <w:t>18. What is the longest river in Britain?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u w:val="single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u w:val="single"/>
                <w:lang w:val="en-US" w:eastAsia="en-US"/>
              </w:rPr>
              <w:t xml:space="preserve">a) The Severn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 xml:space="preserve">b) The Thames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 xml:space="preserve">c) The </w:t>
            </w:r>
            <w:proofErr w:type="spellStart"/>
            <w:r>
              <w:rPr>
                <w:color w:val="000000"/>
                <w:sz w:val="23"/>
                <w:szCs w:val="23"/>
                <w:lang w:val="en-US" w:eastAsia="en-US"/>
              </w:rPr>
              <w:t>Tay</w:t>
            </w:r>
            <w:proofErr w:type="spellEnd"/>
          </w:p>
          <w:p w:rsidR="00EB112B" w:rsidRDefault="00EB112B">
            <w:pPr>
              <w:spacing w:line="276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</w:p>
        </w:tc>
      </w:tr>
      <w:tr w:rsidR="00EB112B" w:rsidRPr="00EB112B" w:rsidTr="00EB112B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color w:val="C00000"/>
                <w:sz w:val="23"/>
                <w:szCs w:val="23"/>
                <w:lang w:val="en-US" w:eastAsia="en-US"/>
              </w:rPr>
            </w:pPr>
            <w:r>
              <w:rPr>
                <w:b/>
                <w:color w:val="C00000"/>
                <w:sz w:val="23"/>
                <w:szCs w:val="23"/>
                <w:lang w:val="en-US" w:eastAsia="en-US"/>
              </w:rPr>
              <w:t>19. What is the deepest river in Britain?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u w:val="single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u w:val="single"/>
                <w:lang w:val="en-US" w:eastAsia="en-US"/>
              </w:rPr>
              <w:t xml:space="preserve">a) The Thames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 xml:space="preserve">b) The Severn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>c) The Tweed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color w:val="C00000"/>
                <w:sz w:val="23"/>
                <w:szCs w:val="23"/>
                <w:lang w:val="en-US" w:eastAsia="en-US"/>
              </w:rPr>
            </w:pPr>
            <w:r>
              <w:rPr>
                <w:b/>
                <w:color w:val="C00000"/>
                <w:sz w:val="23"/>
                <w:szCs w:val="23"/>
                <w:lang w:val="en-US" w:eastAsia="en-US"/>
              </w:rPr>
              <w:t>20. Why is it never too hot or too cold in Britain?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 xml:space="preserve">a) It is because of the wind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 xml:space="preserve">b) It is because of the high mountains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u w:val="single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u w:val="single"/>
                <w:lang w:val="en-US" w:eastAsia="en-US"/>
              </w:rPr>
              <w:t>c) It is because of the sea</w:t>
            </w:r>
          </w:p>
        </w:tc>
      </w:tr>
      <w:tr w:rsidR="00EB112B" w:rsidRPr="00EB112B" w:rsidTr="00EB112B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color w:val="C00000"/>
                <w:sz w:val="23"/>
                <w:szCs w:val="23"/>
                <w:lang w:val="en-US" w:eastAsia="en-US"/>
              </w:rPr>
            </w:pPr>
            <w:r>
              <w:rPr>
                <w:b/>
                <w:color w:val="C00000"/>
                <w:sz w:val="23"/>
                <w:szCs w:val="23"/>
                <w:lang w:val="en-US" w:eastAsia="en-US"/>
              </w:rPr>
              <w:t>21. What is the best and driest season in Britain?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u w:val="single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u w:val="single"/>
                <w:lang w:val="en-US" w:eastAsia="en-US"/>
              </w:rPr>
              <w:t xml:space="preserve">a) Spring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 xml:space="preserve">b) Summer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>c) Autumn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color w:val="C00000"/>
                <w:sz w:val="23"/>
                <w:szCs w:val="23"/>
                <w:lang w:val="en-US" w:eastAsia="en-US"/>
              </w:rPr>
            </w:pPr>
            <w:r>
              <w:rPr>
                <w:b/>
                <w:color w:val="C00000"/>
                <w:sz w:val="23"/>
                <w:szCs w:val="23"/>
                <w:lang w:val="en-US" w:eastAsia="en-US"/>
              </w:rPr>
              <w:t>22. What is the London home of the Queen?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u w:val="single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u w:val="single"/>
                <w:lang w:val="en-US" w:eastAsia="en-US"/>
              </w:rPr>
              <w:t xml:space="preserve">a) Buckingham Palace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 xml:space="preserve">b) Westminster Palace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>c) The Houses of Parliament</w:t>
            </w:r>
          </w:p>
        </w:tc>
      </w:tr>
      <w:tr w:rsidR="00EB112B" w:rsidRPr="00EB112B" w:rsidTr="00EB112B">
        <w:trPr>
          <w:trHeight w:val="1236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color w:val="C00000"/>
                <w:sz w:val="23"/>
                <w:szCs w:val="23"/>
                <w:lang w:val="en-US" w:eastAsia="en-US"/>
              </w:rPr>
            </w:pPr>
            <w:r>
              <w:rPr>
                <w:b/>
                <w:color w:val="C00000"/>
                <w:sz w:val="23"/>
                <w:szCs w:val="23"/>
                <w:lang w:val="en-US" w:eastAsia="en-US"/>
              </w:rPr>
              <w:t>23. What is the official name of the parliament building?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 xml:space="preserve">a) Buckingham Palace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u w:val="single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u w:val="single"/>
                <w:lang w:val="en-US" w:eastAsia="en-US"/>
              </w:rPr>
              <w:t xml:space="preserve">b) Westminster Palace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>c) The Houses of Parliament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color w:val="C00000"/>
                <w:sz w:val="23"/>
                <w:szCs w:val="23"/>
                <w:lang w:val="en-US" w:eastAsia="en-US"/>
              </w:rPr>
            </w:pPr>
            <w:r>
              <w:rPr>
                <w:b/>
                <w:color w:val="C00000"/>
                <w:sz w:val="23"/>
                <w:szCs w:val="23"/>
                <w:lang w:val="en-US" w:eastAsia="en-US"/>
              </w:rPr>
              <w:t>24. What was the Tower of London?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 xml:space="preserve">a) A palace, a fortress, a shop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u w:val="single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u w:val="single"/>
                <w:lang w:val="en-US" w:eastAsia="en-US"/>
              </w:rPr>
              <w:t xml:space="preserve">b) A palace, a prison, a fortress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>c) A prison, a fortress, a library</w:t>
            </w:r>
          </w:p>
          <w:p w:rsidR="00EB112B" w:rsidRDefault="00EB112B">
            <w:pPr>
              <w:spacing w:line="276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</w:p>
        </w:tc>
      </w:tr>
      <w:tr w:rsidR="00EB112B" w:rsidRPr="00EB112B" w:rsidTr="00EB112B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color w:val="C00000"/>
                <w:sz w:val="23"/>
                <w:szCs w:val="23"/>
                <w:lang w:val="en-US" w:eastAsia="en-US"/>
              </w:rPr>
            </w:pPr>
            <w:r>
              <w:rPr>
                <w:b/>
                <w:color w:val="C00000"/>
                <w:sz w:val="23"/>
                <w:szCs w:val="23"/>
                <w:lang w:val="en-US" w:eastAsia="en-US"/>
              </w:rPr>
              <w:t>25. What is the Tower of London now?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eastAsia="en-US"/>
              </w:rPr>
              <w:t>а</w:t>
            </w:r>
            <w:r>
              <w:rPr>
                <w:color w:val="000000"/>
                <w:sz w:val="23"/>
                <w:szCs w:val="23"/>
                <w:lang w:val="en-US" w:eastAsia="en-US"/>
              </w:rPr>
              <w:t xml:space="preserve">) It is a palace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 xml:space="preserve">b) It is a library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u w:val="single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u w:val="single"/>
                <w:lang w:val="en-US" w:eastAsia="en-US"/>
              </w:rPr>
              <w:t>c) It is a museum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color w:val="C00000"/>
                <w:sz w:val="23"/>
                <w:szCs w:val="23"/>
                <w:lang w:val="en-US" w:eastAsia="en-US"/>
              </w:rPr>
            </w:pPr>
            <w:r>
              <w:rPr>
                <w:b/>
                <w:color w:val="C00000"/>
                <w:sz w:val="23"/>
                <w:szCs w:val="23"/>
                <w:lang w:val="en-US" w:eastAsia="en-US"/>
              </w:rPr>
              <w:t>26. What birds live in the Tower of London?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 xml:space="preserve">a) Sparrows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 xml:space="preserve">b) Woodpeckers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u w:val="single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u w:val="single"/>
                <w:lang w:val="en-US" w:eastAsia="en-US"/>
              </w:rPr>
              <w:t>c) Ravens</w:t>
            </w:r>
          </w:p>
        </w:tc>
      </w:tr>
      <w:tr w:rsidR="00EB112B" w:rsidTr="00EB112B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color w:val="C00000"/>
                <w:sz w:val="23"/>
                <w:szCs w:val="23"/>
                <w:lang w:val="en-US" w:eastAsia="en-US"/>
              </w:rPr>
            </w:pPr>
            <w:r>
              <w:rPr>
                <w:b/>
                <w:color w:val="C00000"/>
                <w:sz w:val="23"/>
                <w:szCs w:val="23"/>
                <w:lang w:val="en-US" w:eastAsia="en-US"/>
              </w:rPr>
              <w:t xml:space="preserve">27. What is in the </w:t>
            </w:r>
            <w:proofErr w:type="spellStart"/>
            <w:r>
              <w:rPr>
                <w:b/>
                <w:color w:val="C00000"/>
                <w:sz w:val="23"/>
                <w:szCs w:val="23"/>
                <w:lang w:val="en-US" w:eastAsia="en-US"/>
              </w:rPr>
              <w:t>centre</w:t>
            </w:r>
            <w:proofErr w:type="spellEnd"/>
            <w:r>
              <w:rPr>
                <w:b/>
                <w:color w:val="C00000"/>
                <w:sz w:val="23"/>
                <w:szCs w:val="23"/>
                <w:lang w:val="en-US" w:eastAsia="en-US"/>
              </w:rPr>
              <w:t xml:space="preserve"> of Trafalgar Square?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u w:val="single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u w:val="single"/>
                <w:lang w:val="en-US" w:eastAsia="en-US"/>
              </w:rPr>
              <w:t xml:space="preserve">a) Nelson’s Column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 xml:space="preserve">b) the Monument to Queen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>c) the Monument to Peter Pan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color w:val="C00000"/>
                <w:sz w:val="23"/>
                <w:szCs w:val="23"/>
                <w:lang w:val="en-US" w:eastAsia="en-US"/>
              </w:rPr>
            </w:pPr>
            <w:r>
              <w:rPr>
                <w:b/>
                <w:color w:val="C00000"/>
                <w:sz w:val="23"/>
                <w:szCs w:val="23"/>
                <w:lang w:val="en-US" w:eastAsia="en-US"/>
              </w:rPr>
              <w:t>28. Who was the architect of St. Paul’s Cathedral?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 xml:space="preserve">a) Charles Barry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u w:val="single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u w:val="single"/>
                <w:lang w:val="en-US" w:eastAsia="en-US"/>
              </w:rPr>
              <w:t xml:space="preserve">b) Christopher Wren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>c) Charles Mackintosh</w:t>
            </w:r>
          </w:p>
        </w:tc>
      </w:tr>
      <w:tr w:rsidR="00EB112B" w:rsidRPr="00EB112B" w:rsidTr="00EB112B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color w:val="C00000"/>
                <w:sz w:val="23"/>
                <w:szCs w:val="23"/>
                <w:lang w:val="en-US" w:eastAsia="en-US"/>
              </w:rPr>
            </w:pPr>
            <w:r>
              <w:rPr>
                <w:b/>
                <w:color w:val="C00000"/>
                <w:sz w:val="23"/>
                <w:szCs w:val="23"/>
                <w:lang w:val="en-US" w:eastAsia="en-US"/>
              </w:rPr>
              <w:t>29. What is the national drink in Britain?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u w:val="single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u w:val="single"/>
                <w:lang w:val="en-US" w:eastAsia="en-US"/>
              </w:rPr>
              <w:t xml:space="preserve">a) Tea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 xml:space="preserve">b) </w:t>
            </w:r>
            <w:proofErr w:type="spellStart"/>
            <w:r>
              <w:rPr>
                <w:color w:val="000000"/>
                <w:sz w:val="23"/>
                <w:szCs w:val="23"/>
                <w:lang w:val="en-US" w:eastAsia="en-US"/>
              </w:rPr>
              <w:t>Coca-cola</w:t>
            </w:r>
            <w:proofErr w:type="spellEnd"/>
            <w:r>
              <w:rPr>
                <w:color w:val="000000"/>
                <w:sz w:val="23"/>
                <w:szCs w:val="23"/>
                <w:lang w:val="en-US" w:eastAsia="en-US"/>
              </w:rPr>
              <w:t xml:space="preserve">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>c) Beer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color w:val="C00000"/>
                <w:sz w:val="23"/>
                <w:szCs w:val="23"/>
                <w:lang w:val="en-US" w:eastAsia="en-US"/>
              </w:rPr>
            </w:pPr>
            <w:r>
              <w:rPr>
                <w:b/>
                <w:color w:val="C00000"/>
                <w:sz w:val="23"/>
                <w:szCs w:val="23"/>
                <w:lang w:val="en-US" w:eastAsia="en-US"/>
              </w:rPr>
              <w:t>30. What is the national sport of Britain?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u w:val="single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u w:val="single"/>
                <w:lang w:val="en-US" w:eastAsia="en-US"/>
              </w:rPr>
              <w:t xml:space="preserve">a) Cricket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 xml:space="preserve">b) Football </w:t>
            </w:r>
          </w:p>
          <w:p w:rsidR="00EB112B" w:rsidRDefault="00EB112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3"/>
                <w:szCs w:val="23"/>
                <w:lang w:val="en-US" w:eastAsia="en-US"/>
              </w:rPr>
            </w:pPr>
            <w:r>
              <w:rPr>
                <w:color w:val="000000"/>
                <w:sz w:val="23"/>
                <w:szCs w:val="23"/>
                <w:lang w:val="en-US" w:eastAsia="en-US"/>
              </w:rPr>
              <w:t>c) Rugby</w:t>
            </w:r>
          </w:p>
        </w:tc>
      </w:tr>
    </w:tbl>
    <w:p w:rsidR="00EB112B" w:rsidRDefault="00EB112B" w:rsidP="00EB112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  <w:lang w:val="en-US"/>
        </w:rPr>
      </w:pPr>
    </w:p>
    <w:p w:rsidR="00EB112B" w:rsidRDefault="00EB112B" w:rsidP="00EB112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  <w:lang w:val="en-US"/>
        </w:rPr>
      </w:pPr>
    </w:p>
    <w:p w:rsidR="00EB112B" w:rsidRDefault="00EB112B" w:rsidP="00EB112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  <w:lang w:val="en-US"/>
        </w:rPr>
      </w:pPr>
    </w:p>
    <w:p w:rsidR="00EB112B" w:rsidRDefault="00EB112B" w:rsidP="00EB112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  <w:lang w:val="en-US"/>
        </w:rPr>
      </w:pPr>
    </w:p>
    <w:p w:rsidR="00EB112B" w:rsidRDefault="00EB112B" w:rsidP="00EB112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  <w:lang w:val="en-US"/>
        </w:rPr>
      </w:pPr>
    </w:p>
    <w:p w:rsidR="00EB112B" w:rsidRDefault="00EB112B" w:rsidP="00EB112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  <w:lang w:val="en-US"/>
        </w:rPr>
      </w:pPr>
    </w:p>
    <w:p w:rsidR="00EB112B" w:rsidRDefault="00EB112B" w:rsidP="00EB112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44"/>
        </w:rPr>
      </w:pPr>
      <w:proofErr w:type="spellStart"/>
      <w:r>
        <w:rPr>
          <w:rFonts w:ascii="Times New Roman" w:hAnsi="Times New Roman" w:cs="Times New Roman"/>
          <w:b/>
          <w:sz w:val="44"/>
        </w:rPr>
        <w:t>Квест</w:t>
      </w:r>
      <w:proofErr w:type="spellEnd"/>
      <w:r>
        <w:rPr>
          <w:rFonts w:ascii="Times New Roman" w:hAnsi="Times New Roman" w:cs="Times New Roman"/>
          <w:b/>
          <w:sz w:val="44"/>
        </w:rPr>
        <w:t xml:space="preserve"> “От Лондона до Вашингтона”</w:t>
      </w:r>
    </w:p>
    <w:p w:rsidR="00EB112B" w:rsidRDefault="00EB112B" w:rsidP="00EB112B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EB112B" w:rsidRDefault="00EB112B" w:rsidP="00EB112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 каждого учителя английского языка находится по 5 вопросов (в разной последовательности). После 2, 3, 4 уроков учащиеся подходят к учителю за </w:t>
      </w:r>
      <w:r>
        <w:rPr>
          <w:rFonts w:ascii="Times New Roman" w:hAnsi="Times New Roman" w:cs="Times New Roman"/>
          <w:sz w:val="28"/>
        </w:rPr>
        <w:lastRenderedPageBreak/>
        <w:t>вопросом. При правильном ответе учащийся получает «+1» к отметке, полученной на уроке английского языка.</w:t>
      </w:r>
    </w:p>
    <w:p w:rsidR="00EB112B" w:rsidRDefault="00EB112B" w:rsidP="00EB112B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:rsidR="00EB112B" w:rsidRPr="00EB112B" w:rsidRDefault="00EB112B" w:rsidP="00EB112B">
      <w:pPr>
        <w:pStyle w:val="a3"/>
        <w:shd w:val="clear" w:color="auto" w:fill="FFFFFF"/>
        <w:spacing w:before="0" w:beforeAutospacing="0" w:after="0" w:afterAutospacing="0"/>
        <w:jc w:val="both"/>
        <w:rPr>
          <w:color w:val="C00000"/>
          <w:sz w:val="28"/>
          <w:szCs w:val="22"/>
          <w:lang w:val="en-US"/>
        </w:rPr>
      </w:pPr>
      <w:r w:rsidRPr="00EB112B">
        <w:rPr>
          <w:b/>
          <w:bCs/>
          <w:color w:val="C00000"/>
          <w:sz w:val="28"/>
          <w:szCs w:val="22"/>
          <w:lang w:val="en-US"/>
        </w:rPr>
        <w:t>1. What is the official language in Great Britain?</w:t>
      </w:r>
    </w:p>
    <w:p w:rsidR="00EB112B" w:rsidRPr="00EB112B" w:rsidRDefault="00EB112B" w:rsidP="00EB11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  <w:lang w:val="en-US"/>
        </w:rPr>
      </w:pPr>
      <w:r w:rsidRPr="00EB112B">
        <w:rPr>
          <w:color w:val="000000"/>
          <w:sz w:val="28"/>
          <w:szCs w:val="22"/>
          <w:lang w:val="en-US"/>
        </w:rPr>
        <w:t>a) </w:t>
      </w:r>
      <w:r w:rsidRPr="00EB112B">
        <w:rPr>
          <w:b/>
          <w:bCs/>
          <w:color w:val="000000"/>
          <w:sz w:val="28"/>
          <w:szCs w:val="22"/>
          <w:lang w:val="en-US"/>
        </w:rPr>
        <w:t>English</w:t>
      </w:r>
      <w:r w:rsidRPr="00EB112B">
        <w:rPr>
          <w:color w:val="000000"/>
          <w:sz w:val="28"/>
          <w:szCs w:val="22"/>
          <w:lang w:val="en-US"/>
        </w:rPr>
        <w:t>   b) French   c) Russian     d) Chinese</w:t>
      </w:r>
    </w:p>
    <w:p w:rsidR="00EB112B" w:rsidRPr="00EB112B" w:rsidRDefault="00EB112B" w:rsidP="00EB112B">
      <w:pPr>
        <w:pStyle w:val="a3"/>
        <w:shd w:val="clear" w:color="auto" w:fill="FFFFFF"/>
        <w:spacing w:before="0" w:beforeAutospacing="0" w:after="0" w:afterAutospacing="0"/>
        <w:jc w:val="both"/>
        <w:rPr>
          <w:color w:val="C00000"/>
          <w:sz w:val="28"/>
          <w:szCs w:val="22"/>
          <w:lang w:val="en-US"/>
        </w:rPr>
      </w:pPr>
      <w:r w:rsidRPr="00EB112B">
        <w:rPr>
          <w:b/>
          <w:bCs/>
          <w:color w:val="C00000"/>
          <w:sz w:val="28"/>
          <w:szCs w:val="22"/>
          <w:lang w:val="en-US"/>
        </w:rPr>
        <w:t xml:space="preserve">2. Great Britain </w:t>
      </w:r>
      <w:proofErr w:type="gramStart"/>
      <w:r w:rsidRPr="00EB112B">
        <w:rPr>
          <w:b/>
          <w:bCs/>
          <w:color w:val="C00000"/>
          <w:sz w:val="28"/>
          <w:szCs w:val="22"/>
          <w:lang w:val="en-US"/>
        </w:rPr>
        <w:t>is divided</w:t>
      </w:r>
      <w:proofErr w:type="gramEnd"/>
      <w:r w:rsidRPr="00EB112B">
        <w:rPr>
          <w:b/>
          <w:bCs/>
          <w:color w:val="C00000"/>
          <w:sz w:val="28"/>
          <w:szCs w:val="22"/>
          <w:lang w:val="en-US"/>
        </w:rPr>
        <w:t xml:space="preserve"> into …</w:t>
      </w:r>
    </w:p>
    <w:p w:rsidR="00EB112B" w:rsidRPr="00EB112B" w:rsidRDefault="00EB112B" w:rsidP="00EB11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  <w:lang w:val="en-US"/>
        </w:rPr>
      </w:pPr>
      <w:r w:rsidRPr="00EB112B">
        <w:rPr>
          <w:color w:val="000000"/>
          <w:sz w:val="28"/>
          <w:szCs w:val="22"/>
          <w:lang w:val="en-US"/>
        </w:rPr>
        <w:t xml:space="preserve">a) </w:t>
      </w:r>
      <w:proofErr w:type="gramStart"/>
      <w:r w:rsidRPr="00EB112B">
        <w:rPr>
          <w:color w:val="000000"/>
          <w:sz w:val="28"/>
          <w:szCs w:val="22"/>
          <w:lang w:val="en-US"/>
        </w:rPr>
        <w:t>five</w:t>
      </w:r>
      <w:proofErr w:type="gramEnd"/>
      <w:r w:rsidRPr="00EB112B">
        <w:rPr>
          <w:color w:val="000000"/>
          <w:sz w:val="28"/>
          <w:szCs w:val="22"/>
          <w:lang w:val="en-US"/>
        </w:rPr>
        <w:t xml:space="preserve"> parts    b) three parts   c) </w:t>
      </w:r>
      <w:r w:rsidRPr="00EB112B">
        <w:rPr>
          <w:b/>
          <w:bCs/>
          <w:color w:val="000000"/>
          <w:sz w:val="28"/>
          <w:szCs w:val="22"/>
          <w:lang w:val="en-US"/>
        </w:rPr>
        <w:t>four parts</w:t>
      </w:r>
      <w:r w:rsidRPr="00EB112B">
        <w:rPr>
          <w:color w:val="000000"/>
          <w:sz w:val="28"/>
          <w:szCs w:val="22"/>
          <w:lang w:val="en-US"/>
        </w:rPr>
        <w:t>   d) two parts</w:t>
      </w:r>
    </w:p>
    <w:p w:rsidR="00EB112B" w:rsidRPr="00EB112B" w:rsidRDefault="00EB112B" w:rsidP="00EB112B">
      <w:pPr>
        <w:pStyle w:val="a3"/>
        <w:shd w:val="clear" w:color="auto" w:fill="FFFFFF"/>
        <w:spacing w:before="0" w:beforeAutospacing="0" w:after="0" w:afterAutospacing="0"/>
        <w:jc w:val="both"/>
        <w:rPr>
          <w:color w:val="C00000"/>
          <w:sz w:val="28"/>
          <w:szCs w:val="22"/>
          <w:lang w:val="en-US"/>
        </w:rPr>
      </w:pPr>
      <w:r w:rsidRPr="00EB112B">
        <w:rPr>
          <w:b/>
          <w:bCs/>
          <w:color w:val="C00000"/>
          <w:sz w:val="28"/>
          <w:szCs w:val="22"/>
          <w:lang w:val="en-US"/>
        </w:rPr>
        <w:t>3 What is the Tower of London now?</w:t>
      </w:r>
    </w:p>
    <w:p w:rsidR="00EB112B" w:rsidRPr="00EB112B" w:rsidRDefault="00EB112B" w:rsidP="00EB11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  <w:lang w:val="en-US"/>
        </w:rPr>
      </w:pPr>
      <w:r w:rsidRPr="00EB112B">
        <w:rPr>
          <w:color w:val="000000"/>
          <w:sz w:val="28"/>
          <w:szCs w:val="22"/>
          <w:lang w:val="en-US"/>
        </w:rPr>
        <w:t xml:space="preserve">a) </w:t>
      </w:r>
      <w:proofErr w:type="gramStart"/>
      <w:r w:rsidRPr="00EB112B">
        <w:rPr>
          <w:color w:val="000000"/>
          <w:sz w:val="28"/>
          <w:szCs w:val="22"/>
          <w:lang w:val="en-US"/>
        </w:rPr>
        <w:t>a</w:t>
      </w:r>
      <w:proofErr w:type="gramEnd"/>
      <w:r w:rsidRPr="00EB112B">
        <w:rPr>
          <w:color w:val="000000"/>
          <w:sz w:val="28"/>
          <w:szCs w:val="22"/>
          <w:lang w:val="en-US"/>
        </w:rPr>
        <w:t xml:space="preserve"> prison     b) a museum   c) a house   d) </w:t>
      </w:r>
      <w:r w:rsidRPr="00EB112B">
        <w:rPr>
          <w:b/>
          <w:bCs/>
          <w:color w:val="000000"/>
          <w:sz w:val="28"/>
          <w:szCs w:val="22"/>
          <w:lang w:val="en-US"/>
        </w:rPr>
        <w:t>a fortress</w:t>
      </w:r>
    </w:p>
    <w:p w:rsidR="00EB112B" w:rsidRPr="00EB112B" w:rsidRDefault="00EB112B" w:rsidP="00EB112B">
      <w:pPr>
        <w:pStyle w:val="a3"/>
        <w:shd w:val="clear" w:color="auto" w:fill="FFFFFF"/>
        <w:spacing w:before="0" w:beforeAutospacing="0" w:after="0" w:afterAutospacing="0"/>
        <w:jc w:val="both"/>
        <w:rPr>
          <w:color w:val="C00000"/>
          <w:sz w:val="28"/>
          <w:szCs w:val="22"/>
          <w:lang w:val="en-US"/>
        </w:rPr>
      </w:pPr>
      <w:r w:rsidRPr="00EB112B">
        <w:rPr>
          <w:b/>
          <w:bCs/>
          <w:color w:val="C00000"/>
          <w:sz w:val="28"/>
          <w:szCs w:val="22"/>
          <w:lang w:val="en-US"/>
        </w:rPr>
        <w:t>4. The name of the Palace where the Queen lives is …</w:t>
      </w:r>
    </w:p>
    <w:p w:rsidR="00EB112B" w:rsidRPr="00EB112B" w:rsidRDefault="00EB112B" w:rsidP="00EB11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  <w:lang w:val="en-US"/>
        </w:rPr>
      </w:pPr>
      <w:r w:rsidRPr="00EB112B">
        <w:rPr>
          <w:color w:val="000000"/>
          <w:sz w:val="28"/>
          <w:szCs w:val="22"/>
          <w:lang w:val="en-US"/>
        </w:rPr>
        <w:t xml:space="preserve">a) </w:t>
      </w:r>
      <w:proofErr w:type="gramStart"/>
      <w:r w:rsidRPr="00EB112B">
        <w:rPr>
          <w:color w:val="000000"/>
          <w:sz w:val="28"/>
          <w:szCs w:val="22"/>
          <w:lang w:val="en-US"/>
        </w:rPr>
        <w:t>the</w:t>
      </w:r>
      <w:proofErr w:type="gramEnd"/>
      <w:r w:rsidRPr="00EB112B">
        <w:rPr>
          <w:color w:val="000000"/>
          <w:sz w:val="28"/>
          <w:szCs w:val="22"/>
          <w:lang w:val="en-US"/>
        </w:rPr>
        <w:t xml:space="preserve"> Tower of London   b) the White House  c) the Windsor palace </w:t>
      </w:r>
    </w:p>
    <w:p w:rsidR="00EB112B" w:rsidRPr="00EB112B" w:rsidRDefault="00EB112B" w:rsidP="00EB11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  <w:lang w:val="en-US"/>
        </w:rPr>
      </w:pPr>
      <w:r w:rsidRPr="00EB112B">
        <w:rPr>
          <w:color w:val="000000"/>
          <w:sz w:val="28"/>
          <w:szCs w:val="22"/>
          <w:lang w:val="en-US"/>
        </w:rPr>
        <w:t>d) </w:t>
      </w:r>
      <w:proofErr w:type="gramStart"/>
      <w:r w:rsidRPr="00EB112B">
        <w:rPr>
          <w:b/>
          <w:bCs/>
          <w:color w:val="000000"/>
          <w:sz w:val="28"/>
          <w:szCs w:val="22"/>
          <w:lang w:val="en-US"/>
        </w:rPr>
        <w:t>the</w:t>
      </w:r>
      <w:proofErr w:type="gramEnd"/>
      <w:r w:rsidRPr="00EB112B">
        <w:rPr>
          <w:b/>
          <w:bCs/>
          <w:color w:val="000000"/>
          <w:sz w:val="28"/>
          <w:szCs w:val="22"/>
          <w:lang w:val="en-US"/>
        </w:rPr>
        <w:t xml:space="preserve"> Buckingham Palace</w:t>
      </w:r>
    </w:p>
    <w:p w:rsidR="00EB112B" w:rsidRPr="00EB112B" w:rsidRDefault="00EB112B" w:rsidP="00EB112B">
      <w:pPr>
        <w:pStyle w:val="a3"/>
        <w:shd w:val="clear" w:color="auto" w:fill="FFFFFF"/>
        <w:spacing w:before="0" w:beforeAutospacing="0" w:after="0" w:afterAutospacing="0"/>
        <w:jc w:val="both"/>
        <w:rPr>
          <w:color w:val="C00000"/>
          <w:sz w:val="28"/>
          <w:szCs w:val="22"/>
          <w:lang w:val="en-US"/>
        </w:rPr>
      </w:pPr>
      <w:r w:rsidRPr="00EB112B">
        <w:rPr>
          <w:b/>
          <w:bCs/>
          <w:color w:val="C00000"/>
          <w:sz w:val="28"/>
          <w:szCs w:val="22"/>
          <w:lang w:val="en-US"/>
        </w:rPr>
        <w:t>5. What is a Piccadilly Circus?</w:t>
      </w:r>
    </w:p>
    <w:p w:rsidR="00EB112B" w:rsidRPr="00EB112B" w:rsidRDefault="00EB112B" w:rsidP="00EB11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  <w:lang w:val="en-US"/>
        </w:rPr>
      </w:pPr>
      <w:r w:rsidRPr="00EB112B">
        <w:rPr>
          <w:color w:val="000000"/>
          <w:sz w:val="28"/>
          <w:szCs w:val="22"/>
          <w:lang w:val="en-US"/>
        </w:rPr>
        <w:t xml:space="preserve">a) </w:t>
      </w:r>
      <w:proofErr w:type="gramStart"/>
      <w:r w:rsidRPr="00EB112B">
        <w:rPr>
          <w:color w:val="000000"/>
          <w:sz w:val="28"/>
          <w:szCs w:val="22"/>
          <w:lang w:val="en-US"/>
        </w:rPr>
        <w:t>a</w:t>
      </w:r>
      <w:proofErr w:type="gramEnd"/>
      <w:r w:rsidRPr="00EB112B">
        <w:rPr>
          <w:color w:val="000000"/>
          <w:sz w:val="28"/>
          <w:szCs w:val="22"/>
          <w:lang w:val="en-US"/>
        </w:rPr>
        <w:t xml:space="preserve"> circus    b) </w:t>
      </w:r>
      <w:r w:rsidRPr="00EB112B">
        <w:rPr>
          <w:b/>
          <w:bCs/>
          <w:color w:val="000000"/>
          <w:sz w:val="28"/>
          <w:szCs w:val="22"/>
          <w:lang w:val="en-US"/>
        </w:rPr>
        <w:t>a square</w:t>
      </w:r>
      <w:r w:rsidRPr="00EB112B">
        <w:rPr>
          <w:color w:val="000000"/>
          <w:sz w:val="28"/>
          <w:szCs w:val="22"/>
          <w:lang w:val="en-US"/>
        </w:rPr>
        <w:t>   c) a street   d) a house</w:t>
      </w:r>
    </w:p>
    <w:p w:rsidR="00EB112B" w:rsidRPr="00EB112B" w:rsidRDefault="00EB112B" w:rsidP="00EB112B">
      <w:pPr>
        <w:pStyle w:val="a3"/>
        <w:shd w:val="clear" w:color="auto" w:fill="FFFFFF"/>
        <w:spacing w:before="0" w:beforeAutospacing="0" w:after="0" w:afterAutospacing="0"/>
        <w:jc w:val="both"/>
        <w:rPr>
          <w:color w:val="C00000"/>
          <w:sz w:val="28"/>
          <w:szCs w:val="22"/>
          <w:lang w:val="en-US"/>
        </w:rPr>
      </w:pPr>
      <w:r w:rsidRPr="00EB112B">
        <w:rPr>
          <w:b/>
          <w:bCs/>
          <w:color w:val="C00000"/>
          <w:sz w:val="28"/>
          <w:szCs w:val="22"/>
          <w:lang w:val="en-US"/>
        </w:rPr>
        <w:t>6. The capital of Great Britain is …</w:t>
      </w:r>
    </w:p>
    <w:p w:rsidR="00EB112B" w:rsidRPr="00EB112B" w:rsidRDefault="00EB112B" w:rsidP="00EB11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  <w:lang w:val="en-US"/>
        </w:rPr>
      </w:pPr>
      <w:r w:rsidRPr="00EB112B">
        <w:rPr>
          <w:color w:val="000000"/>
          <w:sz w:val="28"/>
          <w:szCs w:val="22"/>
          <w:lang w:val="en-US"/>
        </w:rPr>
        <w:t>a) Manchester    b) Liverpool   c) </w:t>
      </w:r>
      <w:r w:rsidRPr="00EB112B">
        <w:rPr>
          <w:b/>
          <w:bCs/>
          <w:color w:val="000000"/>
          <w:sz w:val="28"/>
          <w:szCs w:val="22"/>
          <w:lang w:val="en-US"/>
        </w:rPr>
        <w:t>London</w:t>
      </w:r>
      <w:r w:rsidRPr="00EB112B">
        <w:rPr>
          <w:color w:val="000000"/>
          <w:sz w:val="28"/>
          <w:szCs w:val="22"/>
          <w:lang w:val="en-US"/>
        </w:rPr>
        <w:t>   d) Cardiff</w:t>
      </w:r>
    </w:p>
    <w:p w:rsidR="00EB112B" w:rsidRPr="00EB112B" w:rsidRDefault="00EB112B" w:rsidP="00EB112B">
      <w:pPr>
        <w:pStyle w:val="a3"/>
        <w:shd w:val="clear" w:color="auto" w:fill="FFFFFF"/>
        <w:spacing w:before="0" w:beforeAutospacing="0" w:after="0" w:afterAutospacing="0"/>
        <w:jc w:val="both"/>
        <w:rPr>
          <w:color w:val="C00000"/>
          <w:sz w:val="28"/>
          <w:szCs w:val="22"/>
          <w:lang w:val="en-US"/>
        </w:rPr>
      </w:pPr>
      <w:r w:rsidRPr="00EB112B">
        <w:rPr>
          <w:b/>
          <w:bCs/>
          <w:color w:val="C00000"/>
          <w:sz w:val="28"/>
          <w:szCs w:val="22"/>
          <w:lang w:val="en-US"/>
        </w:rPr>
        <w:t>7. What can you see in Trafalgar square?</w:t>
      </w:r>
    </w:p>
    <w:p w:rsidR="00EB112B" w:rsidRPr="00EB112B" w:rsidRDefault="00EB112B" w:rsidP="00EB11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  <w:lang w:val="en-US"/>
        </w:rPr>
      </w:pPr>
      <w:r w:rsidRPr="00EB112B">
        <w:rPr>
          <w:color w:val="000000"/>
          <w:sz w:val="28"/>
          <w:szCs w:val="22"/>
          <w:lang w:val="en-US"/>
        </w:rPr>
        <w:t>a) </w:t>
      </w:r>
      <w:r w:rsidRPr="00EB112B">
        <w:rPr>
          <w:b/>
          <w:bCs/>
          <w:color w:val="000000"/>
          <w:sz w:val="28"/>
          <w:szCs w:val="22"/>
          <w:lang w:val="en-US"/>
        </w:rPr>
        <w:t>Nelson statue </w:t>
      </w:r>
      <w:r w:rsidRPr="00EB112B">
        <w:rPr>
          <w:color w:val="000000"/>
          <w:sz w:val="28"/>
          <w:szCs w:val="22"/>
          <w:lang w:val="en-US"/>
        </w:rPr>
        <w:t xml:space="preserve">    b) King memorial   c) Queen memorial   d) Michael Gorbachev </w:t>
      </w:r>
      <w:proofErr w:type="spellStart"/>
      <w:r w:rsidRPr="00EB112B">
        <w:rPr>
          <w:color w:val="000000"/>
          <w:sz w:val="28"/>
          <w:szCs w:val="22"/>
          <w:lang w:val="en-US"/>
        </w:rPr>
        <w:t>memoria</w:t>
      </w:r>
      <w:proofErr w:type="spellEnd"/>
      <w:r w:rsidRPr="00EB112B">
        <w:rPr>
          <w:color w:val="000000"/>
          <w:sz w:val="28"/>
          <w:szCs w:val="22"/>
          <w:lang w:val="en-US"/>
        </w:rPr>
        <w:t> </w:t>
      </w:r>
    </w:p>
    <w:p w:rsidR="00EB112B" w:rsidRPr="00EB112B" w:rsidRDefault="00EB112B" w:rsidP="00EB112B">
      <w:pPr>
        <w:pStyle w:val="a3"/>
        <w:shd w:val="clear" w:color="auto" w:fill="FFFFFF"/>
        <w:spacing w:before="0" w:beforeAutospacing="0" w:after="0" w:afterAutospacing="0"/>
        <w:jc w:val="both"/>
        <w:rPr>
          <w:color w:val="C00000"/>
          <w:sz w:val="28"/>
          <w:szCs w:val="22"/>
          <w:lang w:val="en-US"/>
        </w:rPr>
      </w:pPr>
      <w:r w:rsidRPr="00EB112B">
        <w:rPr>
          <w:b/>
          <w:bCs/>
          <w:color w:val="C00000"/>
          <w:sz w:val="28"/>
          <w:szCs w:val="22"/>
          <w:lang w:val="en-US"/>
        </w:rPr>
        <w:t>8. Big Ben is …</w:t>
      </w:r>
    </w:p>
    <w:p w:rsidR="00EB112B" w:rsidRPr="00EB112B" w:rsidRDefault="00EB112B" w:rsidP="00EB11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  <w:lang w:val="en-US"/>
        </w:rPr>
      </w:pPr>
      <w:r w:rsidRPr="00EB112B">
        <w:rPr>
          <w:color w:val="000000"/>
          <w:sz w:val="28"/>
          <w:szCs w:val="22"/>
          <w:lang w:val="en-US"/>
        </w:rPr>
        <w:t>a) </w:t>
      </w:r>
      <w:proofErr w:type="gramStart"/>
      <w:r w:rsidRPr="00EB112B">
        <w:rPr>
          <w:b/>
          <w:bCs/>
          <w:color w:val="000000"/>
          <w:sz w:val="28"/>
          <w:szCs w:val="22"/>
          <w:lang w:val="en-US"/>
        </w:rPr>
        <w:t>a</w:t>
      </w:r>
      <w:proofErr w:type="gramEnd"/>
      <w:r w:rsidRPr="00EB112B">
        <w:rPr>
          <w:b/>
          <w:bCs/>
          <w:color w:val="000000"/>
          <w:sz w:val="28"/>
          <w:szCs w:val="22"/>
          <w:lang w:val="en-US"/>
        </w:rPr>
        <w:t xml:space="preserve"> clock</w:t>
      </w:r>
      <w:r w:rsidRPr="00EB112B">
        <w:rPr>
          <w:color w:val="000000"/>
          <w:sz w:val="28"/>
          <w:szCs w:val="22"/>
          <w:lang w:val="en-US"/>
        </w:rPr>
        <w:t>    b) a horse   c) an animal in the zoo   d) a famous name</w:t>
      </w:r>
    </w:p>
    <w:p w:rsidR="00EB112B" w:rsidRPr="00EB112B" w:rsidRDefault="00EB112B" w:rsidP="00EB112B">
      <w:pPr>
        <w:pStyle w:val="a3"/>
        <w:shd w:val="clear" w:color="auto" w:fill="FFFFFF"/>
        <w:spacing w:before="0" w:beforeAutospacing="0" w:after="0" w:afterAutospacing="0"/>
        <w:jc w:val="both"/>
        <w:rPr>
          <w:color w:val="C00000"/>
          <w:sz w:val="28"/>
          <w:szCs w:val="22"/>
          <w:lang w:val="en-US"/>
        </w:rPr>
      </w:pPr>
      <w:r w:rsidRPr="00EB112B">
        <w:rPr>
          <w:b/>
          <w:bCs/>
          <w:color w:val="C00000"/>
          <w:sz w:val="28"/>
          <w:szCs w:val="22"/>
          <w:lang w:val="en-US"/>
        </w:rPr>
        <w:t>9. When can you see the flag over the Queen's Palace?</w:t>
      </w:r>
    </w:p>
    <w:p w:rsidR="00EB112B" w:rsidRPr="00EB112B" w:rsidRDefault="00EB112B" w:rsidP="00EB11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  <w:lang w:val="en-US"/>
        </w:rPr>
      </w:pPr>
      <w:r w:rsidRPr="00EB112B">
        <w:rPr>
          <w:color w:val="000000"/>
          <w:sz w:val="28"/>
          <w:szCs w:val="22"/>
          <w:lang w:val="en-US"/>
        </w:rPr>
        <w:t>a) </w:t>
      </w:r>
      <w:r w:rsidRPr="00EB112B">
        <w:rPr>
          <w:b/>
          <w:bCs/>
          <w:color w:val="000000"/>
          <w:sz w:val="28"/>
          <w:szCs w:val="22"/>
          <w:lang w:val="en-US"/>
        </w:rPr>
        <w:t>When she is out</w:t>
      </w:r>
      <w:r w:rsidRPr="00EB112B">
        <w:rPr>
          <w:color w:val="000000"/>
          <w:sz w:val="28"/>
          <w:szCs w:val="22"/>
          <w:lang w:val="en-US"/>
        </w:rPr>
        <w:t>   b) When she is abroad   c) When she has a party </w:t>
      </w:r>
    </w:p>
    <w:p w:rsidR="00EB112B" w:rsidRPr="00EB112B" w:rsidRDefault="00EB112B" w:rsidP="00EB11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  <w:lang w:val="en-US"/>
        </w:rPr>
      </w:pPr>
      <w:r w:rsidRPr="00EB112B">
        <w:rPr>
          <w:color w:val="000000"/>
          <w:sz w:val="28"/>
          <w:szCs w:val="22"/>
          <w:lang w:val="en-US"/>
        </w:rPr>
        <w:t> d) When she is at home </w:t>
      </w:r>
    </w:p>
    <w:p w:rsidR="00EB112B" w:rsidRPr="00EB112B" w:rsidRDefault="00EB112B" w:rsidP="00EB112B">
      <w:pPr>
        <w:pStyle w:val="a3"/>
        <w:shd w:val="clear" w:color="auto" w:fill="FFFFFF"/>
        <w:spacing w:before="0" w:beforeAutospacing="0" w:after="0" w:afterAutospacing="0"/>
        <w:jc w:val="both"/>
        <w:rPr>
          <w:color w:val="C00000"/>
          <w:sz w:val="28"/>
          <w:szCs w:val="22"/>
          <w:lang w:val="en-US"/>
        </w:rPr>
      </w:pPr>
      <w:r w:rsidRPr="00EB112B">
        <w:rPr>
          <w:b/>
          <w:bCs/>
          <w:color w:val="C00000"/>
          <w:sz w:val="28"/>
          <w:szCs w:val="22"/>
          <w:lang w:val="en-US"/>
        </w:rPr>
        <w:t>10. England is in …</w:t>
      </w:r>
    </w:p>
    <w:p w:rsidR="00EB112B" w:rsidRPr="00EB112B" w:rsidRDefault="00EB112B" w:rsidP="00EB11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  <w:lang w:val="en-US"/>
        </w:rPr>
      </w:pPr>
      <w:r w:rsidRPr="00EB112B">
        <w:rPr>
          <w:color w:val="000000"/>
          <w:sz w:val="28"/>
          <w:szCs w:val="22"/>
          <w:lang w:val="en-US"/>
        </w:rPr>
        <w:t>a) </w:t>
      </w:r>
      <w:r w:rsidRPr="00EB112B">
        <w:rPr>
          <w:b/>
          <w:bCs/>
          <w:color w:val="000000"/>
          <w:sz w:val="28"/>
          <w:szCs w:val="22"/>
          <w:lang w:val="en-US"/>
        </w:rPr>
        <w:t>Europe     </w:t>
      </w:r>
      <w:r w:rsidRPr="00EB112B">
        <w:rPr>
          <w:color w:val="000000"/>
          <w:sz w:val="28"/>
          <w:szCs w:val="22"/>
          <w:lang w:val="en-US"/>
        </w:rPr>
        <w:t>b) Africa    c) America     d) Asia</w:t>
      </w:r>
      <w:r w:rsidRPr="00EB112B">
        <w:rPr>
          <w:b/>
          <w:bCs/>
          <w:color w:val="000000"/>
          <w:sz w:val="28"/>
          <w:szCs w:val="22"/>
          <w:lang w:val="en-US"/>
        </w:rPr>
        <w:t> </w:t>
      </w:r>
    </w:p>
    <w:p w:rsidR="00EB112B" w:rsidRPr="00EB112B" w:rsidRDefault="00EB112B" w:rsidP="00EB112B">
      <w:pPr>
        <w:pStyle w:val="a3"/>
        <w:shd w:val="clear" w:color="auto" w:fill="FFFFFF"/>
        <w:spacing w:before="0" w:beforeAutospacing="0" w:after="0" w:afterAutospacing="0"/>
        <w:jc w:val="both"/>
        <w:rPr>
          <w:color w:val="C00000"/>
          <w:sz w:val="28"/>
          <w:szCs w:val="22"/>
          <w:lang w:val="en-US"/>
        </w:rPr>
      </w:pPr>
      <w:r w:rsidRPr="00EB112B">
        <w:rPr>
          <w:b/>
          <w:bCs/>
          <w:color w:val="C00000"/>
          <w:sz w:val="28"/>
          <w:szCs w:val="22"/>
          <w:lang w:val="en-US"/>
        </w:rPr>
        <w:t>11. The name of the river in London is …</w:t>
      </w:r>
    </w:p>
    <w:p w:rsidR="00EB112B" w:rsidRPr="00EB112B" w:rsidRDefault="00EB112B" w:rsidP="00EB11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  <w:lang w:val="en-US"/>
        </w:rPr>
      </w:pPr>
      <w:r w:rsidRPr="00EB112B">
        <w:rPr>
          <w:color w:val="000000"/>
          <w:sz w:val="28"/>
          <w:szCs w:val="22"/>
          <w:lang w:val="en-US"/>
        </w:rPr>
        <w:t>a) The Severn   b) </w:t>
      </w:r>
      <w:r w:rsidRPr="00EB112B">
        <w:rPr>
          <w:b/>
          <w:bCs/>
          <w:color w:val="000000"/>
          <w:sz w:val="28"/>
          <w:szCs w:val="22"/>
          <w:lang w:val="en-US"/>
        </w:rPr>
        <w:t>The Thames</w:t>
      </w:r>
      <w:r w:rsidRPr="00EB112B">
        <w:rPr>
          <w:color w:val="000000"/>
          <w:sz w:val="28"/>
          <w:szCs w:val="22"/>
          <w:lang w:val="en-US"/>
        </w:rPr>
        <w:t>   c) The Avon   d) The Clyde</w:t>
      </w:r>
    </w:p>
    <w:p w:rsidR="00EB112B" w:rsidRPr="00EB112B" w:rsidRDefault="00EB112B" w:rsidP="00EB112B">
      <w:pPr>
        <w:pStyle w:val="a3"/>
        <w:shd w:val="clear" w:color="auto" w:fill="FFFFFF"/>
        <w:spacing w:before="0" w:beforeAutospacing="0" w:after="0" w:afterAutospacing="0"/>
        <w:jc w:val="both"/>
        <w:rPr>
          <w:color w:val="C00000"/>
          <w:sz w:val="28"/>
          <w:szCs w:val="22"/>
          <w:lang w:val="en-US"/>
        </w:rPr>
      </w:pPr>
      <w:r w:rsidRPr="00EB112B">
        <w:rPr>
          <w:b/>
          <w:bCs/>
          <w:color w:val="C00000"/>
          <w:sz w:val="28"/>
          <w:szCs w:val="22"/>
          <w:lang w:val="en-US"/>
        </w:rPr>
        <w:t>12. Westminster Abbey is …</w:t>
      </w:r>
    </w:p>
    <w:p w:rsidR="00EB112B" w:rsidRPr="00EB112B" w:rsidRDefault="00EB112B" w:rsidP="00EB11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  <w:lang w:val="en-US"/>
        </w:rPr>
      </w:pPr>
      <w:r w:rsidRPr="00EB112B">
        <w:rPr>
          <w:color w:val="000000"/>
          <w:sz w:val="28"/>
          <w:szCs w:val="22"/>
          <w:lang w:val="en-US"/>
        </w:rPr>
        <w:t>a)   </w:t>
      </w:r>
      <w:proofErr w:type="gramStart"/>
      <w:r w:rsidRPr="00EB112B">
        <w:rPr>
          <w:color w:val="000000"/>
          <w:sz w:val="28"/>
          <w:szCs w:val="22"/>
          <w:lang w:val="en-US"/>
        </w:rPr>
        <w:t>the</w:t>
      </w:r>
      <w:proofErr w:type="gramEnd"/>
      <w:r w:rsidRPr="00EB112B">
        <w:rPr>
          <w:color w:val="000000"/>
          <w:sz w:val="28"/>
          <w:szCs w:val="22"/>
          <w:lang w:val="en-US"/>
        </w:rPr>
        <w:t xml:space="preserve"> chapel  b) the monastery    c)the inn    d) </w:t>
      </w:r>
      <w:r w:rsidRPr="00EB112B">
        <w:rPr>
          <w:b/>
          <w:bCs/>
          <w:color w:val="000000"/>
          <w:sz w:val="28"/>
          <w:szCs w:val="22"/>
          <w:lang w:val="en-US"/>
        </w:rPr>
        <w:t>the famous Royal Church</w:t>
      </w:r>
    </w:p>
    <w:p w:rsidR="00EB112B" w:rsidRPr="00EB112B" w:rsidRDefault="00EB112B" w:rsidP="00EB112B">
      <w:pPr>
        <w:pStyle w:val="a3"/>
        <w:shd w:val="clear" w:color="auto" w:fill="FFFFFF"/>
        <w:spacing w:before="0" w:beforeAutospacing="0" w:after="0" w:afterAutospacing="0"/>
        <w:jc w:val="both"/>
        <w:rPr>
          <w:color w:val="C00000"/>
          <w:sz w:val="28"/>
          <w:szCs w:val="22"/>
          <w:lang w:val="en-US"/>
        </w:rPr>
      </w:pPr>
      <w:r w:rsidRPr="00EB112B">
        <w:rPr>
          <w:b/>
          <w:bCs/>
          <w:color w:val="C00000"/>
          <w:sz w:val="28"/>
          <w:szCs w:val="22"/>
          <w:lang w:val="en-US"/>
        </w:rPr>
        <w:t>13. Who is the head of England?</w:t>
      </w:r>
    </w:p>
    <w:p w:rsidR="00EB112B" w:rsidRPr="00EB112B" w:rsidRDefault="00EB112B" w:rsidP="00EB11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  <w:lang w:val="en-US"/>
        </w:rPr>
      </w:pPr>
      <w:r w:rsidRPr="00EB112B">
        <w:rPr>
          <w:color w:val="000000"/>
          <w:sz w:val="28"/>
          <w:szCs w:val="22"/>
          <w:lang w:val="en-US"/>
        </w:rPr>
        <w:t>a</w:t>
      </w:r>
      <w:r w:rsidRPr="00EB112B">
        <w:rPr>
          <w:b/>
          <w:bCs/>
          <w:color w:val="000000"/>
          <w:sz w:val="28"/>
          <w:szCs w:val="22"/>
          <w:lang w:val="en-US"/>
        </w:rPr>
        <w:t>)  </w:t>
      </w:r>
      <w:proofErr w:type="gramStart"/>
      <w:r w:rsidRPr="00EB112B">
        <w:rPr>
          <w:b/>
          <w:bCs/>
          <w:color w:val="000000"/>
          <w:sz w:val="28"/>
          <w:szCs w:val="22"/>
          <w:lang w:val="en-US"/>
        </w:rPr>
        <w:t>the</w:t>
      </w:r>
      <w:proofErr w:type="gramEnd"/>
      <w:r w:rsidRPr="00EB112B">
        <w:rPr>
          <w:b/>
          <w:bCs/>
          <w:color w:val="000000"/>
          <w:sz w:val="28"/>
          <w:szCs w:val="22"/>
          <w:lang w:val="en-US"/>
        </w:rPr>
        <w:t xml:space="preserve"> Queen</w:t>
      </w:r>
      <w:r w:rsidRPr="00EB112B">
        <w:rPr>
          <w:color w:val="000000"/>
          <w:sz w:val="28"/>
          <w:szCs w:val="22"/>
          <w:lang w:val="en-US"/>
        </w:rPr>
        <w:t xml:space="preserve">   b) the </w:t>
      </w:r>
      <w:proofErr w:type="spellStart"/>
      <w:r w:rsidRPr="00EB112B">
        <w:rPr>
          <w:color w:val="000000"/>
          <w:sz w:val="28"/>
          <w:szCs w:val="22"/>
          <w:lang w:val="en-US"/>
        </w:rPr>
        <w:t>Tzar</w:t>
      </w:r>
      <w:proofErr w:type="spellEnd"/>
      <w:r w:rsidRPr="00EB112B">
        <w:rPr>
          <w:color w:val="000000"/>
          <w:sz w:val="28"/>
          <w:szCs w:val="22"/>
          <w:lang w:val="en-US"/>
        </w:rPr>
        <w:t>   c)  the Prime Minister  d) the President </w:t>
      </w:r>
    </w:p>
    <w:p w:rsidR="00EB112B" w:rsidRPr="00EB112B" w:rsidRDefault="00EB112B" w:rsidP="00EB112B">
      <w:pPr>
        <w:pStyle w:val="a3"/>
        <w:shd w:val="clear" w:color="auto" w:fill="FFFFFF"/>
        <w:spacing w:before="0" w:beforeAutospacing="0" w:after="0" w:afterAutospacing="0"/>
        <w:jc w:val="both"/>
        <w:rPr>
          <w:color w:val="C00000"/>
          <w:sz w:val="28"/>
          <w:szCs w:val="22"/>
          <w:lang w:val="en-US"/>
        </w:rPr>
      </w:pPr>
      <w:r w:rsidRPr="00EB112B">
        <w:rPr>
          <w:b/>
          <w:bCs/>
          <w:color w:val="C00000"/>
          <w:sz w:val="28"/>
          <w:szCs w:val="22"/>
          <w:lang w:val="en-US"/>
        </w:rPr>
        <w:t>14. In what country do men wear skirts?</w:t>
      </w:r>
    </w:p>
    <w:p w:rsidR="00EB112B" w:rsidRPr="00EB112B" w:rsidRDefault="00EB112B" w:rsidP="00EB11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  <w:lang w:val="en-US"/>
        </w:rPr>
      </w:pPr>
      <w:r w:rsidRPr="00EB112B">
        <w:rPr>
          <w:color w:val="000000"/>
          <w:sz w:val="28"/>
          <w:szCs w:val="22"/>
          <w:lang w:val="en-US"/>
        </w:rPr>
        <w:t>a) France    b) England   c) </w:t>
      </w:r>
      <w:r w:rsidRPr="00EB112B">
        <w:rPr>
          <w:b/>
          <w:bCs/>
          <w:color w:val="000000"/>
          <w:sz w:val="28"/>
          <w:szCs w:val="22"/>
          <w:lang w:val="en-US"/>
        </w:rPr>
        <w:t>Scotland</w:t>
      </w:r>
      <w:r w:rsidRPr="00EB112B">
        <w:rPr>
          <w:color w:val="000000"/>
          <w:sz w:val="28"/>
          <w:szCs w:val="22"/>
          <w:lang w:val="en-US"/>
        </w:rPr>
        <w:t>   d) Norway</w:t>
      </w:r>
    </w:p>
    <w:p w:rsidR="00EB112B" w:rsidRDefault="00EB112B" w:rsidP="00EB112B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lang w:val="en-US"/>
        </w:rPr>
      </w:pPr>
      <w:r>
        <w:rPr>
          <w:rFonts w:ascii="Times New Roman" w:hAnsi="Times New Roman" w:cs="Times New Roman"/>
          <w:b/>
          <w:color w:val="C00000"/>
          <w:sz w:val="28"/>
          <w:lang w:val="en-US"/>
        </w:rPr>
        <w:t>15. The Guardian, The News of the World, The Independent are…</w:t>
      </w:r>
    </w:p>
    <w:p w:rsidR="00EB112B" w:rsidRDefault="00EB112B" w:rsidP="00EB112B">
      <w:pPr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a) TV </w:t>
      </w:r>
      <w:proofErr w:type="spellStart"/>
      <w:r>
        <w:rPr>
          <w:rFonts w:ascii="Times New Roman" w:hAnsi="Times New Roman" w:cs="Times New Roman"/>
          <w:sz w:val="28"/>
          <w:lang w:val="en-US"/>
        </w:rPr>
        <w:t>programmes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lang w:val="en-US"/>
        </w:rPr>
        <w:t>b) newspapers</w:t>
      </w:r>
      <w:r>
        <w:rPr>
          <w:rFonts w:ascii="Times New Roman" w:hAnsi="Times New Roman" w:cs="Times New Roman"/>
          <w:sz w:val="28"/>
          <w:lang w:val="en-US"/>
        </w:rPr>
        <w:t xml:space="preserve"> c) towns d) radios </w:t>
      </w:r>
    </w:p>
    <w:p w:rsidR="00EB112B" w:rsidRDefault="00EB112B" w:rsidP="00EB112B">
      <w:pPr>
        <w:spacing w:after="0"/>
        <w:rPr>
          <w:lang w:val="en-US"/>
        </w:rPr>
      </w:pPr>
    </w:p>
    <w:p w:rsidR="00485E8F" w:rsidRPr="00EB112B" w:rsidRDefault="00485E8F" w:rsidP="00485E8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485E8F" w:rsidRPr="00EB112B" w:rsidRDefault="00485E8F" w:rsidP="00485E8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485E8F" w:rsidRPr="00EB112B" w:rsidRDefault="00545B19" w:rsidP="00485E8F">
      <w:pPr>
        <w:jc w:val="both"/>
        <w:rPr>
          <w:b/>
          <w:sz w:val="32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2DE271B" wp14:editId="075572F8">
            <wp:extent cx="5940425" cy="4455319"/>
            <wp:effectExtent l="0" t="0" r="3175" b="2540"/>
            <wp:docPr id="1" name="Рисунок 1" descr="https://sun9-67.userapi.com/c857232/v857232640/d2530/rZzjRUaWW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7.userapi.com/c857232/v857232640/d2530/rZzjRUaWWy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D59" w:rsidRPr="00EB112B" w:rsidRDefault="00545B19" w:rsidP="00AF0D5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5548FDE" wp14:editId="7F4FB5DA">
            <wp:extent cx="5940425" cy="7930357"/>
            <wp:effectExtent l="0" t="0" r="3175" b="0"/>
            <wp:docPr id="3" name="Рисунок 3" descr="https://sun9-27.userapi.com/c206816/v206816640/5e181/7C7AAfWmq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7.userapi.com/c206816/v206816640/5e181/7C7AAfWmq9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F323F5" wp14:editId="1798D4B0">
            <wp:extent cx="5940425" cy="4450678"/>
            <wp:effectExtent l="0" t="0" r="3175" b="7620"/>
            <wp:docPr id="2" name="Рисунок 2" descr="https://sun1.beltelecom-by-minsk.userapi.com/2fN2H0AvyQvje_9hhf8zTDls6_793EdyUsvGpA/XXOS7Ubmy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.beltelecom-by-minsk.userapi.com/2fN2H0AvyQvje_9hhf8zTDls6_793EdyUsvGpA/XXOS7Ubmyk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B1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6ABA121" wp14:editId="03E6C146">
            <wp:extent cx="5940425" cy="4450678"/>
            <wp:effectExtent l="0" t="0" r="3175" b="7620"/>
            <wp:docPr id="4" name="Рисунок 4" descr="https://sun9-33.userapi.com/c857124/v857124640/b745f/EQMh1182q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3.userapi.com/c857124/v857124640/b745f/EQMh1182qw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0D59" w:rsidRPr="00EB11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3633E6"/>
    <w:multiLevelType w:val="multilevel"/>
    <w:tmpl w:val="5798F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B046854"/>
    <w:multiLevelType w:val="multilevel"/>
    <w:tmpl w:val="349815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FE05D70"/>
    <w:multiLevelType w:val="multilevel"/>
    <w:tmpl w:val="D74C17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49D"/>
    <w:rsid w:val="002920C0"/>
    <w:rsid w:val="00485E8F"/>
    <w:rsid w:val="00545B19"/>
    <w:rsid w:val="00633AF6"/>
    <w:rsid w:val="00AF0D59"/>
    <w:rsid w:val="00BA449D"/>
    <w:rsid w:val="00EB1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79FDD2-F2B6-4B17-A3EF-105CE029E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5E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85E8F"/>
    <w:rPr>
      <w:color w:val="0000FF"/>
      <w:u w:val="single"/>
    </w:rPr>
  </w:style>
  <w:style w:type="table" w:styleId="-41">
    <w:name w:val="Grid Table 4 Accent 1"/>
    <w:basedOn w:val="a1"/>
    <w:uiPriority w:val="49"/>
    <w:rsid w:val="00EB112B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a5">
    <w:name w:val="Table Grid"/>
    <w:basedOn w:val="a1"/>
    <w:uiPriority w:val="39"/>
    <w:rsid w:val="00EB112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41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2317</Words>
  <Characters>13207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2020-05-20T06:23:00Z</dcterms:created>
  <dcterms:modified xsi:type="dcterms:W3CDTF">2020-05-20T06:59:00Z</dcterms:modified>
</cp:coreProperties>
</file>